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D2A6B" w14:textId="334EDAB0" w:rsidR="00EA4092" w:rsidRPr="00EA4092" w:rsidRDefault="001D3B21" w:rsidP="001D3B21">
      <w:pPr>
        <w:spacing w:after="0"/>
        <w:ind w:right="-360"/>
        <w:rPr>
          <w:b/>
          <w:bCs/>
        </w:rPr>
      </w:pPr>
      <w:r>
        <w:rPr>
          <w:b/>
          <w:bCs/>
          <w:noProof/>
        </w:rPr>
        <w:drawing>
          <wp:anchor distT="0" distB="0" distL="114300" distR="114300" simplePos="0" relativeHeight="251658240" behindDoc="1" locked="0" layoutInCell="1" allowOverlap="1" wp14:anchorId="1BF52605" wp14:editId="756579A5">
            <wp:simplePos x="0" y="0"/>
            <wp:positionH relativeFrom="column">
              <wp:posOffset>5270500</wp:posOffset>
            </wp:positionH>
            <wp:positionV relativeFrom="paragraph">
              <wp:posOffset>12700</wp:posOffset>
            </wp:positionV>
            <wp:extent cx="1603375" cy="725170"/>
            <wp:effectExtent l="0" t="0" r="0" b="0"/>
            <wp:wrapNone/>
            <wp:docPr id="1775388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3375" cy="725170"/>
                    </a:xfrm>
                    <a:prstGeom prst="rect">
                      <a:avLst/>
                    </a:prstGeom>
                    <a:noFill/>
                  </pic:spPr>
                </pic:pic>
              </a:graphicData>
            </a:graphic>
          </wp:anchor>
        </w:drawing>
      </w:r>
    </w:p>
    <w:p w14:paraId="386280AF" w14:textId="5F3D41CD" w:rsidR="00EA4092" w:rsidRPr="00EA4092" w:rsidRDefault="00EA4092" w:rsidP="000256CA">
      <w:pPr>
        <w:spacing w:after="0"/>
        <w:ind w:left="-450" w:right="-360"/>
        <w:rPr>
          <w:b/>
          <w:bCs/>
        </w:rPr>
      </w:pPr>
      <w:r w:rsidRPr="00EA4092">
        <w:rPr>
          <w:b/>
          <w:bCs/>
        </w:rPr>
        <w:t xml:space="preserve">Name: </w:t>
      </w:r>
      <w:r w:rsidR="00686FC2">
        <w:rPr>
          <w:b/>
          <w:bCs/>
        </w:rPr>
        <w:t xml:space="preserve">Avinash </w:t>
      </w:r>
    </w:p>
    <w:p w14:paraId="06C3B4C4" w14:textId="6CB59F03" w:rsidR="00EA4092" w:rsidRPr="00EA4092" w:rsidRDefault="00EA4092" w:rsidP="000256CA">
      <w:pPr>
        <w:pBdr>
          <w:bottom w:val="single" w:sz="6" w:space="1" w:color="auto"/>
        </w:pBdr>
        <w:spacing w:after="0"/>
        <w:ind w:left="-450" w:right="-360"/>
        <w:rPr>
          <w:b/>
          <w:bCs/>
        </w:rPr>
      </w:pPr>
      <w:r w:rsidRPr="00EA4092">
        <w:rPr>
          <w:b/>
          <w:bCs/>
        </w:rPr>
        <w:t xml:space="preserve">Mail Id: </w:t>
      </w:r>
      <w:r w:rsidR="007A1547" w:rsidRPr="007A1547">
        <w:rPr>
          <w:b/>
          <w:bCs/>
        </w:rPr>
        <w:t>hcavinashkonakalla@gmail.com</w:t>
      </w:r>
      <w:r w:rsidRPr="00EA4092">
        <w:rPr>
          <w:b/>
          <w:bCs/>
        </w:rPr>
        <w:br/>
        <w:t xml:space="preserve">Contact No: </w:t>
      </w:r>
      <w:r w:rsidR="007A1547">
        <w:rPr>
          <w:b/>
          <w:bCs/>
        </w:rPr>
        <w:t>+1 856 226 1949</w:t>
      </w:r>
    </w:p>
    <w:p w14:paraId="153C6B44" w14:textId="77777777" w:rsidR="00EA4092" w:rsidRPr="00EA4092" w:rsidRDefault="00EA4092" w:rsidP="000256CA">
      <w:pPr>
        <w:pStyle w:val="ListParagraph"/>
        <w:shd w:val="clear" w:color="auto" w:fill="FFFFFF" w:themeFill="background1"/>
        <w:tabs>
          <w:tab w:val="num" w:pos="720"/>
        </w:tabs>
        <w:spacing w:after="0" w:line="240" w:lineRule="auto"/>
        <w:ind w:left="-450" w:right="-360"/>
        <w:rPr>
          <w:rFonts w:cstheme="minorHAnsi"/>
          <w:sz w:val="22"/>
          <w:szCs w:val="22"/>
        </w:rPr>
      </w:pPr>
      <w:r w:rsidRPr="00EA4092">
        <w:rPr>
          <w:b/>
          <w:bCs/>
          <w:u w:val="single"/>
        </w:rPr>
        <w:t>Professional</w:t>
      </w:r>
      <w:r w:rsidRPr="00EA4092">
        <w:rPr>
          <w:b/>
          <w:bCs/>
        </w:rPr>
        <w:t xml:space="preserve"> </w:t>
      </w:r>
      <w:r w:rsidRPr="00EA4092">
        <w:rPr>
          <w:b/>
          <w:bCs/>
          <w:u w:val="single"/>
        </w:rPr>
        <w:t>Summary</w:t>
      </w:r>
      <w:r w:rsidRPr="00EA4092">
        <w:rPr>
          <w:b/>
          <w:bCs/>
        </w:rPr>
        <w:t xml:space="preserve">: </w:t>
      </w:r>
    </w:p>
    <w:p w14:paraId="3C77A7EF" w14:textId="0D3A35CB"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Senior Java Developer with 10+ years delivering scalable Spring Boot microservices and REST APIs across financial and healthcare domains.</w:t>
      </w:r>
    </w:p>
    <w:p w14:paraId="1FBA3C02"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Proficient in Java 8/11, J2EE, microservices architecture, applying Spring Boot, Spring Batch, Spring Security, and JPA.</w:t>
      </w:r>
    </w:p>
    <w:p w14:paraId="0A4F81AD"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Expertise in AWS (ECS, EKS, EC2, Lambda, S3, Aurora PostgreSQL, DynamoDB, API Gateway, Route 53, ALB, IAM, CloudWatch, CloudFormation) to deliver resilient, cloud-native solutions.</w:t>
      </w:r>
    </w:p>
    <w:p w14:paraId="3D654C82"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Skilled in event-driven architectures using Apache Kafka, AWS MSK, SQS, SNS, enabling low-latency distributed processing.</w:t>
      </w:r>
    </w:p>
    <w:p w14:paraId="70877395"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Designed and automated CI/CD pipelines with Jenkins, Maven, Gradle, Git/Bitbucket, deploying to AWS/Kubernetes production environments.</w:t>
      </w:r>
    </w:p>
    <w:p w14:paraId="5BAA6901"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Applied Infrastructure as Code (IaC) with Terraform, CloudFormation, enforcing compliance and multi-region provisioning.</w:t>
      </w:r>
    </w:p>
    <w:p w14:paraId="7FB4044E"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Integrated security protocols including Spring Security, OAuth2, JWT, Okta, OIDC, LDAP, OPA, IAM policies for robust access control.</w:t>
      </w:r>
    </w:p>
    <w:p w14:paraId="42E9864C"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Hands-on in Docker, Kubernetes (EKS), and OpenShift (ROSA) container orchestration, supporting hybrid cloud operations.</w:t>
      </w:r>
    </w:p>
    <w:p w14:paraId="7944F54C"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Enhanced observability via Splunk, ELK, CloudWatch, and APM monitoring dashboards, optimizing debugging and incident management.</w:t>
      </w:r>
    </w:p>
    <w:p w14:paraId="7B5DC123"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Proficient in JUnit, Mockito, TestNG, and Cucumber testing, embedding automated quality checks in CI/CD pipelines.</w:t>
      </w:r>
    </w:p>
    <w:p w14:paraId="3A462ADF"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right="-360" w:hanging="450"/>
        <w:rPr>
          <w:rFonts w:cstheme="minorHAnsi"/>
          <w:sz w:val="22"/>
          <w:szCs w:val="22"/>
        </w:rPr>
      </w:pPr>
      <w:r w:rsidRPr="00797B32">
        <w:rPr>
          <w:rFonts w:cstheme="minorHAnsi"/>
          <w:sz w:val="22"/>
          <w:szCs w:val="22"/>
        </w:rPr>
        <w:t>Delivered projects in Agile/Scrum frameworks using Jira and Confluence, ensuring iterative delivery and transparency.</w:t>
      </w:r>
    </w:p>
    <w:p w14:paraId="6E8D3BA9" w14:textId="77777777" w:rsidR="00797B32" w:rsidRDefault="00797B32" w:rsidP="00797B32">
      <w:pPr>
        <w:numPr>
          <w:ilvl w:val="0"/>
          <w:numId w:val="2"/>
        </w:numPr>
        <w:shd w:val="clear" w:color="auto" w:fill="FFFFFF" w:themeFill="background1"/>
        <w:tabs>
          <w:tab w:val="num" w:pos="-360"/>
          <w:tab w:val="num" w:pos="180"/>
        </w:tabs>
        <w:spacing w:after="0" w:line="240" w:lineRule="auto"/>
        <w:ind w:left="0" w:right="-360" w:hanging="450"/>
        <w:rPr>
          <w:rFonts w:cstheme="minorHAnsi"/>
          <w:sz w:val="22"/>
          <w:szCs w:val="22"/>
        </w:rPr>
      </w:pPr>
      <w:r w:rsidRPr="00797B32">
        <w:rPr>
          <w:rFonts w:cstheme="minorHAnsi"/>
          <w:sz w:val="22"/>
          <w:szCs w:val="22"/>
        </w:rPr>
        <w:t>Mentor for engineering best practices in AWS microservices, Terraform, CI/CD automation, and Java full stack development.</w:t>
      </w:r>
    </w:p>
    <w:p w14:paraId="30D54C8B" w14:textId="5B412DF7" w:rsidR="00EA4092" w:rsidRPr="00EA4092" w:rsidRDefault="00EA4092" w:rsidP="00797B32">
      <w:pPr>
        <w:shd w:val="clear" w:color="auto" w:fill="FFFFFF" w:themeFill="background1"/>
        <w:tabs>
          <w:tab w:val="num" w:pos="270"/>
          <w:tab w:val="num" w:pos="630"/>
        </w:tabs>
        <w:spacing w:after="0" w:line="240" w:lineRule="auto"/>
        <w:ind w:left="-450" w:right="-360"/>
        <w:rPr>
          <w:rFonts w:cstheme="minorHAnsi"/>
          <w:b/>
          <w:bCs/>
          <w:sz w:val="22"/>
          <w:szCs w:val="22"/>
        </w:rPr>
      </w:pPr>
      <w:r w:rsidRPr="00EA4092">
        <w:rPr>
          <w:rFonts w:cstheme="minorHAnsi"/>
          <w:b/>
          <w:bCs/>
          <w:sz w:val="22"/>
          <w:szCs w:val="22"/>
          <w:u w:val="single"/>
        </w:rPr>
        <w:t>Technical</w:t>
      </w:r>
      <w:r w:rsidRPr="00EA4092">
        <w:rPr>
          <w:rFonts w:cstheme="minorHAnsi"/>
          <w:b/>
          <w:bCs/>
          <w:sz w:val="22"/>
          <w:szCs w:val="22"/>
        </w:rPr>
        <w:t xml:space="preserve"> </w:t>
      </w:r>
      <w:r w:rsidRPr="00EA4092">
        <w:rPr>
          <w:rFonts w:cstheme="minorHAnsi"/>
          <w:b/>
          <w:bCs/>
          <w:sz w:val="22"/>
          <w:szCs w:val="22"/>
          <w:u w:val="single"/>
        </w:rPr>
        <w:t>Skills</w:t>
      </w:r>
      <w:r w:rsidRPr="00EA4092">
        <w:rPr>
          <w:rFonts w:cstheme="minorHAnsi"/>
          <w:b/>
          <w:bCs/>
          <w:sz w:val="22"/>
          <w:szCs w:val="22"/>
        </w:rPr>
        <w:t xml:space="preserve">: </w:t>
      </w:r>
      <w:r>
        <w:rPr>
          <w:rFonts w:cstheme="minorHAnsi"/>
          <w:b/>
          <w:bCs/>
          <w:sz w:val="22"/>
          <w:szCs w:val="22"/>
        </w:rPr>
        <w:br/>
      </w:r>
    </w:p>
    <w:tbl>
      <w:tblPr>
        <w:tblStyle w:val="TableGrid"/>
        <w:tblW w:w="11520" w:type="dxa"/>
        <w:tblInd w:w="-455" w:type="dxa"/>
        <w:tblLook w:val="04A0" w:firstRow="1" w:lastRow="0" w:firstColumn="1" w:lastColumn="0" w:noHBand="0" w:noVBand="1"/>
      </w:tblPr>
      <w:tblGrid>
        <w:gridCol w:w="3690"/>
        <w:gridCol w:w="7830"/>
      </w:tblGrid>
      <w:tr w:rsidR="00EA4092" w:rsidRPr="00653959" w14:paraId="3423E077" w14:textId="77777777" w:rsidTr="000256CA">
        <w:tc>
          <w:tcPr>
            <w:tcW w:w="3690" w:type="dxa"/>
          </w:tcPr>
          <w:p w14:paraId="1ED5950E" w14:textId="51363B05" w:rsidR="00EA4092" w:rsidRPr="00EA4092" w:rsidRDefault="00EA4092" w:rsidP="000256CA">
            <w:pPr>
              <w:tabs>
                <w:tab w:val="num" w:pos="-360"/>
                <w:tab w:val="num" w:pos="180"/>
                <w:tab w:val="num" w:pos="270"/>
                <w:tab w:val="num" w:pos="450"/>
              </w:tabs>
              <w:ind w:right="-360"/>
              <w:rPr>
                <w:rFonts w:eastAsia="Times New Roman" w:cstheme="minorHAnsi"/>
                <w:sz w:val="22"/>
                <w:szCs w:val="22"/>
                <w:lang w:eastAsia="en-IN"/>
              </w:rPr>
            </w:pPr>
            <w:r w:rsidRPr="00653959">
              <w:rPr>
                <w:rFonts w:eastAsia="Times New Roman" w:cstheme="minorHAnsi"/>
                <w:b/>
                <w:sz w:val="22"/>
                <w:szCs w:val="22"/>
                <w:lang w:eastAsia="en-IN"/>
              </w:rPr>
              <w:t>Programming Languages</w:t>
            </w:r>
          </w:p>
        </w:tc>
        <w:tc>
          <w:tcPr>
            <w:tcW w:w="7830" w:type="dxa"/>
          </w:tcPr>
          <w:p w14:paraId="02C3FF40" w14:textId="2AE5EAF0" w:rsidR="00EA4092"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Java (Core/Advanced), J2EE, GoLang, Python, JavaScript, TypeScript, PL/SQL, Shell Scripting</w:t>
            </w:r>
          </w:p>
        </w:tc>
      </w:tr>
      <w:tr w:rsidR="00EA4092" w:rsidRPr="00653959" w14:paraId="509734A4" w14:textId="77777777" w:rsidTr="000256CA">
        <w:tc>
          <w:tcPr>
            <w:tcW w:w="3690" w:type="dxa"/>
          </w:tcPr>
          <w:p w14:paraId="5F670122" w14:textId="77777777" w:rsidR="00EA4092" w:rsidRPr="00653959" w:rsidRDefault="00EA4092" w:rsidP="000256CA">
            <w:pPr>
              <w:tabs>
                <w:tab w:val="num" w:pos="-360"/>
                <w:tab w:val="num" w:pos="180"/>
                <w:tab w:val="num" w:pos="270"/>
                <w:tab w:val="num" w:pos="450"/>
              </w:tabs>
              <w:ind w:right="-360"/>
              <w:rPr>
                <w:rFonts w:eastAsia="Times New Roman" w:cstheme="minorHAnsi"/>
                <w:sz w:val="22"/>
                <w:szCs w:val="22"/>
                <w:lang w:eastAsia="en-IN"/>
              </w:rPr>
            </w:pPr>
            <w:r w:rsidRPr="00653959">
              <w:rPr>
                <w:rFonts w:eastAsia="Times New Roman" w:cstheme="minorHAnsi"/>
                <w:b/>
                <w:sz w:val="22"/>
                <w:szCs w:val="22"/>
                <w:lang w:eastAsia="en-IN"/>
              </w:rPr>
              <w:t>Frameworks and Libraries</w:t>
            </w:r>
          </w:p>
        </w:tc>
        <w:tc>
          <w:tcPr>
            <w:tcW w:w="7830" w:type="dxa"/>
          </w:tcPr>
          <w:p w14:paraId="0DA36646" w14:textId="691C0F8C" w:rsidR="00EA4092"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Spring (Spring Boot, Spring MVC, Spring Cloud, Spring Security, Spring Batch), Hibernate/JPA, NestJS, Node.js, Angular (8–15), React (ReactJS + Redux), Bootstrap, JSP, JSTL, jQuery</w:t>
            </w:r>
          </w:p>
        </w:tc>
      </w:tr>
      <w:tr w:rsidR="00EA4092" w:rsidRPr="00653959" w14:paraId="07A7CA5B" w14:textId="77777777" w:rsidTr="000256CA">
        <w:tc>
          <w:tcPr>
            <w:tcW w:w="3690" w:type="dxa"/>
          </w:tcPr>
          <w:p w14:paraId="53CB4DAB" w14:textId="77777777" w:rsidR="00EA4092" w:rsidRPr="00653959" w:rsidRDefault="00EA4092" w:rsidP="000256CA">
            <w:pPr>
              <w:tabs>
                <w:tab w:val="num" w:pos="-360"/>
                <w:tab w:val="num" w:pos="180"/>
                <w:tab w:val="num" w:pos="270"/>
                <w:tab w:val="num" w:pos="450"/>
              </w:tabs>
              <w:ind w:right="-360"/>
              <w:rPr>
                <w:rFonts w:cstheme="minorHAnsi"/>
                <w:sz w:val="22"/>
                <w:szCs w:val="22"/>
              </w:rPr>
            </w:pPr>
            <w:r w:rsidRPr="00653959">
              <w:rPr>
                <w:rFonts w:eastAsia="Times New Roman" w:cstheme="minorHAnsi"/>
                <w:b/>
                <w:sz w:val="22"/>
                <w:szCs w:val="22"/>
                <w:lang w:eastAsia="en-IN"/>
              </w:rPr>
              <w:t>Databases</w:t>
            </w:r>
          </w:p>
        </w:tc>
        <w:tc>
          <w:tcPr>
            <w:tcW w:w="7830" w:type="dxa"/>
          </w:tcPr>
          <w:p w14:paraId="396F8E03" w14:textId="4F8558DD" w:rsidR="00EA4092"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Aurora PostgreSQL, DynamoDB, Oracle, MySQL, SQL Server, MongoDB, PL/SQL</w:t>
            </w:r>
          </w:p>
        </w:tc>
      </w:tr>
      <w:tr w:rsidR="00EA4092" w:rsidRPr="00653959" w14:paraId="1E21D7BE" w14:textId="77777777" w:rsidTr="000256CA">
        <w:tc>
          <w:tcPr>
            <w:tcW w:w="3690" w:type="dxa"/>
          </w:tcPr>
          <w:p w14:paraId="4B0AC08D" w14:textId="77777777" w:rsidR="00EA4092" w:rsidRPr="00653959" w:rsidRDefault="00EA4092" w:rsidP="000256CA">
            <w:pPr>
              <w:tabs>
                <w:tab w:val="num" w:pos="-360"/>
                <w:tab w:val="num" w:pos="180"/>
                <w:tab w:val="num" w:pos="270"/>
                <w:tab w:val="num" w:pos="450"/>
              </w:tabs>
              <w:ind w:right="-360"/>
              <w:rPr>
                <w:rFonts w:cstheme="minorHAnsi"/>
                <w:sz w:val="22"/>
                <w:szCs w:val="22"/>
              </w:rPr>
            </w:pPr>
            <w:r w:rsidRPr="00653959">
              <w:rPr>
                <w:rFonts w:eastAsia="Times New Roman" w:cstheme="minorHAnsi"/>
                <w:b/>
                <w:sz w:val="22"/>
                <w:szCs w:val="22"/>
                <w:lang w:eastAsia="en-IN"/>
              </w:rPr>
              <w:t>Web Services</w:t>
            </w:r>
          </w:p>
        </w:tc>
        <w:tc>
          <w:tcPr>
            <w:tcW w:w="7830" w:type="dxa"/>
          </w:tcPr>
          <w:p w14:paraId="7689C39A" w14:textId="1F674EAD" w:rsidR="00EA4092"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RESTful APIs, GraphQL, SOAP, WSDL, Swagger, Postman</w:t>
            </w:r>
          </w:p>
        </w:tc>
      </w:tr>
      <w:tr w:rsidR="00EA4092" w:rsidRPr="00653959" w14:paraId="2EA95ED4" w14:textId="77777777" w:rsidTr="000256CA">
        <w:tc>
          <w:tcPr>
            <w:tcW w:w="3690" w:type="dxa"/>
          </w:tcPr>
          <w:p w14:paraId="135E63FA" w14:textId="77777777" w:rsidR="00EA4092" w:rsidRPr="00653959" w:rsidRDefault="00EA4092" w:rsidP="000256CA">
            <w:pPr>
              <w:tabs>
                <w:tab w:val="num" w:pos="-360"/>
                <w:tab w:val="num" w:pos="180"/>
                <w:tab w:val="num" w:pos="270"/>
                <w:tab w:val="num" w:pos="450"/>
              </w:tabs>
              <w:ind w:right="-360"/>
              <w:rPr>
                <w:rFonts w:cstheme="minorHAnsi"/>
                <w:sz w:val="22"/>
                <w:szCs w:val="22"/>
              </w:rPr>
            </w:pPr>
            <w:r w:rsidRPr="00653959">
              <w:rPr>
                <w:rFonts w:eastAsia="Times New Roman" w:cstheme="minorHAnsi"/>
                <w:b/>
                <w:sz w:val="22"/>
                <w:szCs w:val="22"/>
                <w:lang w:eastAsia="en-IN"/>
              </w:rPr>
              <w:t>Cloud Platforms</w:t>
            </w:r>
          </w:p>
        </w:tc>
        <w:tc>
          <w:tcPr>
            <w:tcW w:w="7830" w:type="dxa"/>
          </w:tcPr>
          <w:p w14:paraId="272E1A08" w14:textId="77777777" w:rsidR="00EA4092" w:rsidRPr="00653959" w:rsidRDefault="00EA4092" w:rsidP="000256CA">
            <w:pPr>
              <w:tabs>
                <w:tab w:val="num" w:pos="0"/>
                <w:tab w:val="num" w:pos="180"/>
                <w:tab w:val="num" w:pos="270"/>
                <w:tab w:val="num" w:pos="450"/>
              </w:tabs>
              <w:ind w:right="-360" w:hanging="14"/>
              <w:rPr>
                <w:rFonts w:eastAsia="Times New Roman" w:cstheme="minorHAnsi"/>
                <w:sz w:val="22"/>
                <w:szCs w:val="22"/>
                <w:lang w:eastAsia="en-IN"/>
              </w:rPr>
            </w:pPr>
            <w:r w:rsidRPr="00653959">
              <w:rPr>
                <w:rFonts w:eastAsia="Times New Roman" w:cstheme="minorHAnsi"/>
                <w:sz w:val="22"/>
                <w:szCs w:val="22"/>
                <w:lang w:eastAsia="en-IN"/>
              </w:rPr>
              <w:t>AWS, Azure</w:t>
            </w:r>
          </w:p>
        </w:tc>
      </w:tr>
      <w:tr w:rsidR="00EA4092" w:rsidRPr="00653959" w14:paraId="18F176F4" w14:textId="77777777" w:rsidTr="000256CA">
        <w:tc>
          <w:tcPr>
            <w:tcW w:w="3690" w:type="dxa"/>
          </w:tcPr>
          <w:p w14:paraId="32A7AE27" w14:textId="77777777" w:rsidR="00EA4092" w:rsidRPr="00653959" w:rsidRDefault="00EA4092" w:rsidP="000256CA">
            <w:pPr>
              <w:tabs>
                <w:tab w:val="num" w:pos="-360"/>
                <w:tab w:val="num" w:pos="180"/>
                <w:tab w:val="num" w:pos="270"/>
                <w:tab w:val="num" w:pos="450"/>
              </w:tabs>
              <w:ind w:right="-360"/>
              <w:rPr>
                <w:rFonts w:eastAsia="Times New Roman" w:cstheme="minorHAnsi"/>
                <w:sz w:val="22"/>
                <w:szCs w:val="22"/>
                <w:lang w:eastAsia="en-IN"/>
              </w:rPr>
            </w:pPr>
            <w:r w:rsidRPr="00653959">
              <w:rPr>
                <w:rFonts w:eastAsia="Times New Roman" w:cstheme="minorHAnsi"/>
                <w:b/>
                <w:sz w:val="22"/>
                <w:szCs w:val="22"/>
                <w:lang w:eastAsia="en-IN"/>
              </w:rPr>
              <w:t>Message Brokers and Event Streaming</w:t>
            </w:r>
          </w:p>
        </w:tc>
        <w:tc>
          <w:tcPr>
            <w:tcW w:w="7830" w:type="dxa"/>
          </w:tcPr>
          <w:p w14:paraId="65D0DE6A" w14:textId="57CBCAE1" w:rsidR="00EA4092"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Apache Kafka, AWS MSK, SNS, SQS, JMS, RabbitMQ</w:t>
            </w:r>
          </w:p>
        </w:tc>
      </w:tr>
      <w:tr w:rsidR="00676959" w:rsidRPr="00653959" w14:paraId="13779210" w14:textId="77777777" w:rsidTr="000256CA">
        <w:tc>
          <w:tcPr>
            <w:tcW w:w="3690" w:type="dxa"/>
          </w:tcPr>
          <w:p w14:paraId="04524F4A" w14:textId="4401B2E1" w:rsidR="00676959" w:rsidRPr="00653959" w:rsidRDefault="00676959" w:rsidP="000256CA">
            <w:pPr>
              <w:tabs>
                <w:tab w:val="num" w:pos="-360"/>
                <w:tab w:val="num" w:pos="180"/>
                <w:tab w:val="num" w:pos="270"/>
                <w:tab w:val="num" w:pos="450"/>
              </w:tabs>
              <w:ind w:right="-360"/>
              <w:rPr>
                <w:rFonts w:eastAsia="Times New Roman" w:cstheme="minorHAnsi"/>
                <w:b/>
                <w:sz w:val="22"/>
                <w:szCs w:val="22"/>
                <w:lang w:eastAsia="en-IN"/>
              </w:rPr>
            </w:pPr>
            <w:r w:rsidRPr="00676959">
              <w:rPr>
                <w:rFonts w:eastAsia="Times New Roman" w:cstheme="minorHAnsi"/>
                <w:b/>
                <w:sz w:val="22"/>
                <w:szCs w:val="22"/>
                <w:lang w:eastAsia="en-IN"/>
              </w:rPr>
              <w:t>Monitoring &amp; Logging:</w:t>
            </w:r>
          </w:p>
        </w:tc>
        <w:tc>
          <w:tcPr>
            <w:tcW w:w="7830" w:type="dxa"/>
          </w:tcPr>
          <w:p w14:paraId="64B87544" w14:textId="2EC4A5C1" w:rsidR="00676959" w:rsidRPr="00676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Splunk, ELK Stack, CloudWatch, Kibana, Application Resiliency patterns</w:t>
            </w:r>
          </w:p>
        </w:tc>
      </w:tr>
      <w:tr w:rsidR="00EA4092" w:rsidRPr="00653959" w14:paraId="2E0ED71A" w14:textId="77777777" w:rsidTr="000256CA">
        <w:trPr>
          <w:trHeight w:val="314"/>
        </w:trPr>
        <w:tc>
          <w:tcPr>
            <w:tcW w:w="3690" w:type="dxa"/>
          </w:tcPr>
          <w:p w14:paraId="026D3E71" w14:textId="77777777" w:rsidR="00EA4092" w:rsidRPr="00653959" w:rsidRDefault="00EA4092" w:rsidP="000256CA">
            <w:pPr>
              <w:tabs>
                <w:tab w:val="num" w:pos="-360"/>
                <w:tab w:val="num" w:pos="180"/>
                <w:tab w:val="num" w:pos="270"/>
                <w:tab w:val="num" w:pos="450"/>
              </w:tabs>
              <w:ind w:right="-360"/>
              <w:rPr>
                <w:rFonts w:cstheme="minorHAnsi"/>
                <w:sz w:val="22"/>
                <w:szCs w:val="22"/>
              </w:rPr>
            </w:pPr>
            <w:r w:rsidRPr="00653959">
              <w:rPr>
                <w:rFonts w:eastAsia="Times New Roman" w:cstheme="minorHAnsi"/>
                <w:b/>
                <w:sz w:val="22"/>
                <w:szCs w:val="22"/>
                <w:lang w:eastAsia="en-IN"/>
              </w:rPr>
              <w:t>Testing and QA</w:t>
            </w:r>
          </w:p>
        </w:tc>
        <w:tc>
          <w:tcPr>
            <w:tcW w:w="7830" w:type="dxa"/>
          </w:tcPr>
          <w:p w14:paraId="340139B0" w14:textId="7CCCEA72" w:rsidR="00EA4092"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JUnit, Mockito, TestNG, Jest, Mocha, TDD, Selenium</w:t>
            </w:r>
          </w:p>
        </w:tc>
      </w:tr>
      <w:tr w:rsidR="00EA4092" w:rsidRPr="00653959" w14:paraId="354659D9" w14:textId="77777777" w:rsidTr="000256CA">
        <w:trPr>
          <w:trHeight w:val="251"/>
        </w:trPr>
        <w:tc>
          <w:tcPr>
            <w:tcW w:w="3690" w:type="dxa"/>
          </w:tcPr>
          <w:p w14:paraId="0A5ED9D7" w14:textId="77777777" w:rsidR="00EA4092" w:rsidRPr="00653959" w:rsidRDefault="00EA4092" w:rsidP="000256CA">
            <w:pPr>
              <w:tabs>
                <w:tab w:val="num" w:pos="-360"/>
                <w:tab w:val="num" w:pos="180"/>
                <w:tab w:val="num" w:pos="270"/>
                <w:tab w:val="num" w:pos="450"/>
              </w:tabs>
              <w:ind w:right="-360"/>
              <w:rPr>
                <w:rFonts w:cstheme="minorHAnsi"/>
                <w:sz w:val="22"/>
                <w:szCs w:val="22"/>
              </w:rPr>
            </w:pPr>
            <w:r w:rsidRPr="00653959">
              <w:rPr>
                <w:rFonts w:eastAsia="Times New Roman" w:cstheme="minorHAnsi"/>
                <w:b/>
                <w:sz w:val="22"/>
                <w:szCs w:val="22"/>
                <w:lang w:eastAsia="en-IN"/>
              </w:rPr>
              <w:t>Version Control and Collaboration</w:t>
            </w:r>
          </w:p>
        </w:tc>
        <w:tc>
          <w:tcPr>
            <w:tcW w:w="7830" w:type="dxa"/>
          </w:tcPr>
          <w:p w14:paraId="73D7B4F7" w14:textId="77777777" w:rsidR="00EA4092" w:rsidRPr="00653959" w:rsidRDefault="00EA4092" w:rsidP="000256CA">
            <w:pPr>
              <w:tabs>
                <w:tab w:val="num" w:pos="0"/>
                <w:tab w:val="num" w:pos="180"/>
                <w:tab w:val="num" w:pos="270"/>
                <w:tab w:val="num" w:pos="450"/>
              </w:tabs>
              <w:ind w:right="-360" w:hanging="14"/>
              <w:rPr>
                <w:rFonts w:eastAsia="Times New Roman" w:cstheme="minorHAnsi"/>
                <w:sz w:val="22"/>
                <w:szCs w:val="22"/>
                <w:lang w:eastAsia="en-IN"/>
              </w:rPr>
            </w:pPr>
            <w:r w:rsidRPr="00653959">
              <w:rPr>
                <w:rFonts w:eastAsia="Times New Roman" w:cstheme="minorHAnsi"/>
                <w:sz w:val="22"/>
                <w:szCs w:val="22"/>
                <w:lang w:eastAsia="en-IN"/>
              </w:rPr>
              <w:t>Git, GitHub, BitBucket, Confluence, JIRA</w:t>
            </w:r>
          </w:p>
        </w:tc>
      </w:tr>
      <w:tr w:rsidR="00EA4092" w:rsidRPr="00653959" w14:paraId="752E78A6" w14:textId="77777777" w:rsidTr="000256CA">
        <w:tc>
          <w:tcPr>
            <w:tcW w:w="3690" w:type="dxa"/>
          </w:tcPr>
          <w:p w14:paraId="66F1A5E2" w14:textId="77777777" w:rsidR="00EA4092" w:rsidRPr="00653959" w:rsidRDefault="00EA4092" w:rsidP="000256CA">
            <w:pPr>
              <w:tabs>
                <w:tab w:val="num" w:pos="-360"/>
                <w:tab w:val="num" w:pos="180"/>
                <w:tab w:val="num" w:pos="270"/>
                <w:tab w:val="num" w:pos="450"/>
              </w:tabs>
              <w:ind w:right="-360"/>
              <w:rPr>
                <w:rFonts w:cstheme="minorHAnsi"/>
                <w:sz w:val="22"/>
                <w:szCs w:val="22"/>
              </w:rPr>
            </w:pPr>
            <w:r w:rsidRPr="00653959">
              <w:rPr>
                <w:rFonts w:eastAsia="Times New Roman" w:cstheme="minorHAnsi"/>
                <w:b/>
                <w:sz w:val="22"/>
                <w:szCs w:val="22"/>
                <w:lang w:eastAsia="en-IN"/>
              </w:rPr>
              <w:t>Development and Deployment Tools</w:t>
            </w:r>
          </w:p>
        </w:tc>
        <w:tc>
          <w:tcPr>
            <w:tcW w:w="7830" w:type="dxa"/>
          </w:tcPr>
          <w:p w14:paraId="41F87F0A" w14:textId="7CAE9926" w:rsidR="00EA4092" w:rsidRPr="00EA4092" w:rsidRDefault="00EA4092" w:rsidP="000256CA">
            <w:pPr>
              <w:tabs>
                <w:tab w:val="num" w:pos="0"/>
                <w:tab w:val="num" w:pos="180"/>
                <w:tab w:val="num" w:pos="270"/>
                <w:tab w:val="num" w:pos="450"/>
              </w:tabs>
              <w:ind w:right="-360" w:hanging="14"/>
              <w:rPr>
                <w:rFonts w:eastAsia="Times New Roman" w:cstheme="minorHAnsi"/>
                <w:sz w:val="22"/>
                <w:szCs w:val="22"/>
                <w:lang w:eastAsia="en-IN"/>
              </w:rPr>
            </w:pPr>
            <w:r w:rsidRPr="00653959">
              <w:rPr>
                <w:rFonts w:eastAsia="Times New Roman" w:cstheme="minorHAnsi"/>
                <w:sz w:val="22"/>
                <w:szCs w:val="22"/>
                <w:lang w:eastAsia="en-IN"/>
              </w:rPr>
              <w:t>Docker, Kubernetes, Jenkins, Gradle, Apache Ant, Terraform, IntelliJ IDEA, Eclipse IDE, Apache Tomcat, JProfiler, Log4J, ELK stack, Splunk</w:t>
            </w:r>
          </w:p>
        </w:tc>
      </w:tr>
      <w:tr w:rsidR="001D3B21" w:rsidRPr="00653959" w14:paraId="22C119AC" w14:textId="77777777" w:rsidTr="000256CA">
        <w:tc>
          <w:tcPr>
            <w:tcW w:w="3690" w:type="dxa"/>
          </w:tcPr>
          <w:p w14:paraId="59C4AB01" w14:textId="43446580" w:rsidR="001D3B21" w:rsidRPr="00653959" w:rsidRDefault="001D3B21" w:rsidP="000256CA">
            <w:pPr>
              <w:tabs>
                <w:tab w:val="num" w:pos="-360"/>
                <w:tab w:val="num" w:pos="180"/>
                <w:tab w:val="num" w:pos="270"/>
                <w:tab w:val="num" w:pos="450"/>
              </w:tabs>
              <w:ind w:right="-360"/>
              <w:rPr>
                <w:rFonts w:eastAsia="Times New Roman" w:cstheme="minorHAnsi"/>
                <w:b/>
                <w:sz w:val="22"/>
                <w:szCs w:val="22"/>
                <w:lang w:eastAsia="en-IN"/>
              </w:rPr>
            </w:pPr>
            <w:r w:rsidRPr="001D3B21">
              <w:rPr>
                <w:rFonts w:eastAsia="Times New Roman" w:cstheme="minorHAnsi"/>
                <w:b/>
                <w:sz w:val="22"/>
                <w:szCs w:val="22"/>
                <w:lang w:eastAsia="en-IN"/>
              </w:rPr>
              <w:t>Security &amp; Identity Management:</w:t>
            </w:r>
          </w:p>
        </w:tc>
        <w:tc>
          <w:tcPr>
            <w:tcW w:w="7830" w:type="dxa"/>
          </w:tcPr>
          <w:p w14:paraId="68E13527" w14:textId="135E585E" w:rsidR="001D3B21" w:rsidRPr="00653959" w:rsidRDefault="001D3B21" w:rsidP="000256CA">
            <w:pPr>
              <w:tabs>
                <w:tab w:val="num" w:pos="0"/>
                <w:tab w:val="num" w:pos="180"/>
                <w:tab w:val="num" w:pos="270"/>
                <w:tab w:val="num" w:pos="450"/>
              </w:tabs>
              <w:ind w:right="-360" w:hanging="14"/>
              <w:rPr>
                <w:rFonts w:eastAsia="Times New Roman" w:cstheme="minorHAnsi"/>
                <w:sz w:val="22"/>
                <w:szCs w:val="22"/>
                <w:lang w:eastAsia="en-IN"/>
              </w:rPr>
            </w:pPr>
            <w:r w:rsidRPr="001D3B21">
              <w:rPr>
                <w:rFonts w:eastAsia="Times New Roman" w:cstheme="minorHAnsi"/>
                <w:sz w:val="22"/>
                <w:szCs w:val="22"/>
                <w:lang w:eastAsia="en-IN"/>
              </w:rPr>
              <w:t>Spring Security, OAuth 2.0, JWT, Okta, OIDC, LDAP, RBAC, OPA, IAM policies</w:t>
            </w:r>
          </w:p>
        </w:tc>
      </w:tr>
      <w:tr w:rsidR="00676959" w:rsidRPr="00653959" w14:paraId="0AA1F6A9" w14:textId="77777777" w:rsidTr="000256CA">
        <w:tc>
          <w:tcPr>
            <w:tcW w:w="3690" w:type="dxa"/>
          </w:tcPr>
          <w:p w14:paraId="2D960113" w14:textId="5E216434" w:rsidR="00676959" w:rsidRPr="00653959" w:rsidRDefault="00676959" w:rsidP="000256CA">
            <w:pPr>
              <w:tabs>
                <w:tab w:val="num" w:pos="-360"/>
                <w:tab w:val="num" w:pos="180"/>
                <w:tab w:val="num" w:pos="270"/>
                <w:tab w:val="num" w:pos="450"/>
              </w:tabs>
              <w:ind w:right="-360"/>
              <w:rPr>
                <w:rFonts w:eastAsia="Times New Roman" w:cstheme="minorHAnsi"/>
                <w:b/>
                <w:sz w:val="22"/>
                <w:szCs w:val="22"/>
                <w:lang w:eastAsia="en-IN"/>
              </w:rPr>
            </w:pPr>
            <w:r w:rsidRPr="00676959">
              <w:rPr>
                <w:rFonts w:eastAsia="Times New Roman" w:cstheme="minorHAnsi"/>
                <w:b/>
                <w:sz w:val="22"/>
                <w:szCs w:val="22"/>
                <w:lang w:eastAsia="en-IN"/>
              </w:rPr>
              <w:t>Build Tools &amp; IDEs:</w:t>
            </w:r>
          </w:p>
        </w:tc>
        <w:tc>
          <w:tcPr>
            <w:tcW w:w="7830" w:type="dxa"/>
          </w:tcPr>
          <w:p w14:paraId="6EB40147" w14:textId="68C858CF" w:rsidR="00676959"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Maven, Gradle, Ant, Eclipse, IntelliJ IDEA, Visual Studio</w:t>
            </w:r>
          </w:p>
        </w:tc>
      </w:tr>
      <w:tr w:rsidR="00EA4092" w:rsidRPr="00653959" w14:paraId="0CDE177F" w14:textId="77777777" w:rsidTr="000256CA">
        <w:tc>
          <w:tcPr>
            <w:tcW w:w="3690" w:type="dxa"/>
          </w:tcPr>
          <w:p w14:paraId="12D7663A" w14:textId="77777777" w:rsidR="00EA4092" w:rsidRPr="00653959" w:rsidRDefault="00EA4092" w:rsidP="000256CA">
            <w:pPr>
              <w:tabs>
                <w:tab w:val="num" w:pos="-360"/>
                <w:tab w:val="num" w:pos="180"/>
                <w:tab w:val="num" w:pos="270"/>
                <w:tab w:val="num" w:pos="450"/>
              </w:tabs>
              <w:ind w:right="-360"/>
              <w:rPr>
                <w:rFonts w:cstheme="minorHAnsi"/>
                <w:sz w:val="22"/>
                <w:szCs w:val="22"/>
              </w:rPr>
            </w:pPr>
            <w:r w:rsidRPr="00653959">
              <w:rPr>
                <w:rFonts w:eastAsia="Times New Roman" w:cstheme="minorHAnsi"/>
                <w:b/>
                <w:sz w:val="22"/>
                <w:szCs w:val="22"/>
                <w:lang w:eastAsia="en-IN"/>
              </w:rPr>
              <w:t>Agile Methodologies</w:t>
            </w:r>
          </w:p>
        </w:tc>
        <w:tc>
          <w:tcPr>
            <w:tcW w:w="7830" w:type="dxa"/>
          </w:tcPr>
          <w:p w14:paraId="6C798487" w14:textId="220AA386" w:rsidR="00EA4092" w:rsidRPr="00653959" w:rsidRDefault="00676959" w:rsidP="000256CA">
            <w:pPr>
              <w:tabs>
                <w:tab w:val="num" w:pos="0"/>
                <w:tab w:val="num" w:pos="180"/>
                <w:tab w:val="num" w:pos="270"/>
                <w:tab w:val="num" w:pos="450"/>
              </w:tabs>
              <w:ind w:right="-360" w:hanging="14"/>
              <w:rPr>
                <w:rFonts w:eastAsia="Times New Roman" w:cstheme="minorHAnsi"/>
                <w:sz w:val="22"/>
                <w:szCs w:val="22"/>
                <w:lang w:eastAsia="en-IN"/>
              </w:rPr>
            </w:pPr>
            <w:r w:rsidRPr="00676959">
              <w:rPr>
                <w:rFonts w:eastAsia="Times New Roman" w:cstheme="minorHAnsi"/>
                <w:sz w:val="22"/>
                <w:szCs w:val="22"/>
                <w:lang w:eastAsia="en-IN"/>
              </w:rPr>
              <w:t>Agile/Scrum, Jira, Confluence</w:t>
            </w:r>
          </w:p>
        </w:tc>
      </w:tr>
    </w:tbl>
    <w:p w14:paraId="2C8B7B52" w14:textId="6821D08F" w:rsidR="00EA4092" w:rsidRDefault="00EA4092" w:rsidP="000256CA">
      <w:pPr>
        <w:tabs>
          <w:tab w:val="num" w:pos="-360"/>
          <w:tab w:val="num" w:pos="180"/>
          <w:tab w:val="num" w:pos="270"/>
          <w:tab w:val="num" w:pos="450"/>
        </w:tabs>
        <w:ind w:left="-450" w:right="-360"/>
        <w:rPr>
          <w:rFonts w:cstheme="minorHAnsi"/>
          <w:b/>
          <w:bCs/>
          <w:sz w:val="22"/>
          <w:szCs w:val="22"/>
        </w:rPr>
      </w:pPr>
      <w:r>
        <w:rPr>
          <w:rFonts w:cstheme="minorHAnsi"/>
          <w:b/>
          <w:bCs/>
          <w:sz w:val="22"/>
          <w:szCs w:val="22"/>
          <w:u w:val="single"/>
        </w:rPr>
        <w:br/>
      </w:r>
      <w:r w:rsidRPr="00EA4092">
        <w:rPr>
          <w:rFonts w:cstheme="minorHAnsi"/>
          <w:b/>
          <w:bCs/>
          <w:sz w:val="22"/>
          <w:szCs w:val="22"/>
          <w:u w:val="single"/>
        </w:rPr>
        <w:t>Professional</w:t>
      </w:r>
      <w:r w:rsidRPr="00EA4092">
        <w:rPr>
          <w:rFonts w:cstheme="minorHAnsi"/>
          <w:b/>
          <w:bCs/>
          <w:sz w:val="22"/>
          <w:szCs w:val="22"/>
        </w:rPr>
        <w:t xml:space="preserve"> </w:t>
      </w:r>
      <w:r w:rsidRPr="00EA4092">
        <w:rPr>
          <w:rFonts w:cstheme="minorHAnsi"/>
          <w:b/>
          <w:bCs/>
          <w:sz w:val="22"/>
          <w:szCs w:val="22"/>
          <w:u w:val="single"/>
        </w:rPr>
        <w:t>Experience</w:t>
      </w:r>
      <w:r w:rsidRPr="00EA4092">
        <w:rPr>
          <w:rFonts w:cstheme="minorHAnsi"/>
          <w:b/>
          <w:bCs/>
          <w:sz w:val="22"/>
          <w:szCs w:val="22"/>
        </w:rPr>
        <w:t xml:space="preserve">: </w:t>
      </w:r>
    </w:p>
    <w:p w14:paraId="0FD8344A" w14:textId="3B77B152" w:rsidR="00AA0500" w:rsidRPr="00653959" w:rsidRDefault="00AA0500" w:rsidP="00AA0500">
      <w:pPr>
        <w:tabs>
          <w:tab w:val="num" w:pos="-360"/>
          <w:tab w:val="num" w:pos="180"/>
          <w:tab w:val="num" w:pos="270"/>
          <w:tab w:val="num" w:pos="450"/>
        </w:tabs>
        <w:spacing w:after="0" w:line="240" w:lineRule="auto"/>
        <w:ind w:left="-360" w:hanging="90"/>
        <w:rPr>
          <w:rFonts w:eastAsia="Times New Roman" w:cstheme="minorHAnsi"/>
          <w:sz w:val="22"/>
          <w:szCs w:val="22"/>
          <w:lang w:eastAsia="en-IN"/>
        </w:rPr>
      </w:pPr>
      <w:r w:rsidRPr="00653959">
        <w:rPr>
          <w:rFonts w:eastAsia="Times New Roman" w:cstheme="minorHAnsi"/>
          <w:b/>
          <w:bCs/>
          <w:sz w:val="22"/>
          <w:szCs w:val="22"/>
          <w:lang w:eastAsia="en-IN"/>
        </w:rPr>
        <w:t xml:space="preserve">Client: </w:t>
      </w:r>
      <w:r>
        <w:rPr>
          <w:rFonts w:eastAsia="Times New Roman" w:cstheme="minorHAnsi"/>
          <w:b/>
          <w:bCs/>
          <w:sz w:val="22"/>
          <w:szCs w:val="22"/>
          <w:lang w:eastAsia="en-IN"/>
        </w:rPr>
        <w:t xml:space="preserve">IDB Bank _ NYC, NY. </w:t>
      </w:r>
      <w:r w:rsidRPr="00653959">
        <w:rPr>
          <w:rFonts w:eastAsia="Times New Roman" w:cstheme="minorHAnsi"/>
          <w:b/>
          <w:bCs/>
          <w:sz w:val="22"/>
          <w:szCs w:val="22"/>
          <w:lang w:eastAsia="en-IN"/>
        </w:rPr>
        <w:t xml:space="preserve">                                                                                                   </w:t>
      </w:r>
      <w:r>
        <w:rPr>
          <w:rFonts w:eastAsia="Times New Roman" w:cstheme="minorHAnsi"/>
          <w:b/>
          <w:bCs/>
          <w:sz w:val="22"/>
          <w:szCs w:val="22"/>
          <w:lang w:eastAsia="en-IN"/>
        </w:rPr>
        <w:t xml:space="preserve">                                  </w:t>
      </w:r>
      <w:r w:rsidRPr="00653959">
        <w:rPr>
          <w:rFonts w:eastAsia="Times New Roman" w:cstheme="minorHAnsi"/>
          <w:b/>
          <w:bCs/>
          <w:sz w:val="22"/>
          <w:szCs w:val="22"/>
          <w:lang w:eastAsia="en-IN"/>
        </w:rPr>
        <w:t xml:space="preserve">  Jan 202</w:t>
      </w:r>
      <w:r>
        <w:rPr>
          <w:rFonts w:eastAsia="Times New Roman" w:cstheme="minorHAnsi"/>
          <w:b/>
          <w:bCs/>
          <w:sz w:val="22"/>
          <w:szCs w:val="22"/>
          <w:lang w:eastAsia="en-IN"/>
        </w:rPr>
        <w:t>4</w:t>
      </w:r>
      <w:r w:rsidRPr="00653959">
        <w:rPr>
          <w:rFonts w:eastAsia="Times New Roman" w:cstheme="minorHAnsi"/>
          <w:b/>
          <w:bCs/>
          <w:sz w:val="22"/>
          <w:szCs w:val="22"/>
          <w:lang w:eastAsia="en-IN"/>
        </w:rPr>
        <w:t xml:space="preserve"> – Till Date</w:t>
      </w:r>
    </w:p>
    <w:p w14:paraId="15D145B3" w14:textId="77777777" w:rsidR="00AA0500" w:rsidRDefault="00AA0500" w:rsidP="00AA0500">
      <w:pPr>
        <w:tabs>
          <w:tab w:val="num" w:pos="-360"/>
          <w:tab w:val="num" w:pos="180"/>
          <w:tab w:val="num" w:pos="270"/>
          <w:tab w:val="num" w:pos="450"/>
        </w:tabs>
        <w:spacing w:after="0" w:line="240" w:lineRule="auto"/>
        <w:ind w:left="-360" w:hanging="90"/>
        <w:rPr>
          <w:rFonts w:eastAsia="Times New Roman" w:cstheme="minorHAnsi"/>
          <w:b/>
          <w:bCs/>
          <w:sz w:val="22"/>
          <w:szCs w:val="22"/>
          <w:lang w:eastAsia="en-IN"/>
        </w:rPr>
      </w:pPr>
      <w:r w:rsidRPr="00653959">
        <w:rPr>
          <w:rFonts w:eastAsia="Times New Roman" w:cstheme="minorHAnsi"/>
          <w:b/>
          <w:bCs/>
          <w:sz w:val="22"/>
          <w:szCs w:val="22"/>
          <w:lang w:eastAsia="en-IN"/>
        </w:rPr>
        <w:t xml:space="preserve">Role: </w:t>
      </w:r>
      <w:r w:rsidRPr="00AA0500">
        <w:rPr>
          <w:rFonts w:eastAsia="Times New Roman" w:cstheme="minorHAnsi"/>
          <w:b/>
          <w:bCs/>
          <w:sz w:val="22"/>
          <w:szCs w:val="22"/>
          <w:lang w:eastAsia="en-IN"/>
        </w:rPr>
        <w:t xml:space="preserve">Sr. Java Full Stack Developer </w:t>
      </w:r>
    </w:p>
    <w:p w14:paraId="596C283A" w14:textId="246D7293" w:rsidR="00AA0500" w:rsidRPr="00653959" w:rsidRDefault="00AA0500" w:rsidP="00AA0500">
      <w:pPr>
        <w:tabs>
          <w:tab w:val="num" w:pos="-360"/>
          <w:tab w:val="num" w:pos="180"/>
          <w:tab w:val="num" w:pos="270"/>
          <w:tab w:val="num" w:pos="450"/>
        </w:tabs>
        <w:spacing w:after="0" w:line="240" w:lineRule="auto"/>
        <w:ind w:left="-360" w:hanging="90"/>
        <w:rPr>
          <w:rFonts w:eastAsia="Times New Roman" w:cstheme="minorHAnsi"/>
          <w:b/>
          <w:bCs/>
          <w:sz w:val="22"/>
          <w:szCs w:val="22"/>
          <w:lang w:eastAsia="en-IN"/>
        </w:rPr>
      </w:pPr>
      <w:r w:rsidRPr="00653959">
        <w:rPr>
          <w:rFonts w:eastAsia="Times New Roman" w:cstheme="minorHAnsi"/>
          <w:b/>
          <w:bCs/>
          <w:sz w:val="22"/>
          <w:szCs w:val="22"/>
          <w:u w:val="single"/>
          <w:lang w:eastAsia="en-IN"/>
        </w:rPr>
        <w:t>Responsibilities</w:t>
      </w:r>
      <w:r w:rsidRPr="00653959">
        <w:rPr>
          <w:rFonts w:eastAsia="Times New Roman" w:cstheme="minorHAnsi"/>
          <w:b/>
          <w:bCs/>
          <w:sz w:val="22"/>
          <w:szCs w:val="22"/>
          <w:lang w:eastAsia="en-IN"/>
        </w:rPr>
        <w:t xml:space="preserve">: </w:t>
      </w:r>
      <w:r>
        <w:rPr>
          <w:rFonts w:eastAsia="Times New Roman" w:cstheme="minorHAnsi"/>
          <w:b/>
          <w:bCs/>
          <w:sz w:val="22"/>
          <w:szCs w:val="22"/>
          <w:lang w:eastAsia="en-IN"/>
        </w:rPr>
        <w:br/>
      </w:r>
    </w:p>
    <w:p w14:paraId="34462BEE"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Designed and deployed Java 11 Spring Boot microservices on AWS ECS, EKS, EC2, Aurora PostgreSQL, DynamoDB, S3, Route 53, ALB, CloudWatch, ensuring high scalability and resiliency.</w:t>
      </w:r>
    </w:p>
    <w:p w14:paraId="1E54E511"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Implemented event-driven pipelines using Kafka/MSK, SNS, and SQS, processing high-volume transactions with low latency.</w:t>
      </w:r>
    </w:p>
    <w:p w14:paraId="0FD61067"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lastRenderedPageBreak/>
        <w:t>Developed REST and GraphQL APIs, secured with Spring Security, OAuth2, JWT, Okta, OPA, and integrated through API Gateway.</w:t>
      </w:r>
    </w:p>
    <w:p w14:paraId="08F19CE7"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Built front-end modules in React, Angular, TypeScript, and JavaScript, consuming microservices through GraphQL and REST.</w:t>
      </w:r>
    </w:p>
    <w:p w14:paraId="4CF808EE"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Automated CI/CD pipelines with Jenkins, Maven, Gradle, embedding JUnit, Mockito, and Cucumber into delivery workflows.</w:t>
      </w:r>
    </w:p>
    <w:p w14:paraId="340D969C"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Provisioned infrastructure with Terraform/CloudFormation, creating reusable modules for ECS, EKS, RDS, VPC, and IAM resources.</w:t>
      </w:r>
    </w:p>
    <w:p w14:paraId="290C02BA"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Deployed containerized applications with Docker, Kubernetes (EKS), and ROSA, supporting multi-region resilience.</w:t>
      </w:r>
    </w:p>
    <w:p w14:paraId="19AFDB8B"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Applied DDD and resiliency patterns (circuit breakers, retries, failover, distributed tracing) for disaster recovery.</w:t>
      </w:r>
    </w:p>
    <w:p w14:paraId="58793A1B"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Enhanced monitoring with Splunk, CloudWatch, Kibana, and APM dashboards, improving incident detection and MTTR.</w:t>
      </w:r>
    </w:p>
    <w:p w14:paraId="319D5214"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Designed blue/green deployments and GitOps pipelines, enabling zero-downtime releases.</w:t>
      </w:r>
    </w:p>
    <w:p w14:paraId="100CEC05"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Configured API Gateway and ALB for internal/external routing, optimizing scalability and availability.</w:t>
      </w:r>
    </w:p>
    <w:p w14:paraId="29877E3A"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Integrated static scans (SonarQube, Fortify) into CI/CD pipelines, ensuring secure coding compliance.</w:t>
      </w:r>
    </w:p>
    <w:p w14:paraId="461B3807"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Led architecture/code reviews and mentored engineers on Terraform, Kubernetes, CI/CD, AWS best practices.</w:t>
      </w:r>
    </w:p>
    <w:p w14:paraId="6CB7F39D"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Automated recurring issue remediation using Terraform Sentinel policies and GitOps-driven workflows.</w:t>
      </w:r>
    </w:p>
    <w:p w14:paraId="078441E8" w14:textId="77777777" w:rsid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Collaborated in Agile ceremonies (Jira/Confluence), ensuring sprint-based delivery of secure, resilient banking services.</w:t>
      </w:r>
    </w:p>
    <w:p w14:paraId="0DE06021" w14:textId="5E8AE25E" w:rsidR="00E92746" w:rsidRDefault="00AA0500" w:rsidP="00797B32">
      <w:pPr>
        <w:pStyle w:val="ListParagraph"/>
        <w:tabs>
          <w:tab w:val="num" w:pos="-360"/>
          <w:tab w:val="num" w:pos="180"/>
          <w:tab w:val="num" w:pos="270"/>
          <w:tab w:val="num" w:pos="450"/>
        </w:tabs>
        <w:spacing w:after="0" w:line="240" w:lineRule="auto"/>
        <w:ind w:left="0" w:hanging="450"/>
        <w:rPr>
          <w:rFonts w:eastAsia="Times New Roman" w:cstheme="minorHAnsi"/>
          <w:sz w:val="22"/>
          <w:szCs w:val="22"/>
          <w:lang w:eastAsia="en-IN"/>
        </w:rPr>
      </w:pPr>
      <w:r w:rsidRPr="000256CA">
        <w:rPr>
          <w:rFonts w:eastAsia="Times New Roman" w:cstheme="minorHAnsi"/>
          <w:b/>
          <w:bCs/>
          <w:sz w:val="22"/>
          <w:szCs w:val="22"/>
          <w:lang w:eastAsia="en-IN"/>
        </w:rPr>
        <w:t xml:space="preserve">Environment: </w:t>
      </w:r>
      <w:r w:rsidR="00797B32" w:rsidRPr="00797B32">
        <w:rPr>
          <w:rFonts w:eastAsia="Times New Roman" w:cstheme="minorHAnsi"/>
          <w:sz w:val="22"/>
          <w:szCs w:val="22"/>
          <w:lang w:eastAsia="en-IN"/>
        </w:rPr>
        <w:t>Java 11/17/21, Spring Boot, REST APIs, Microservices, Angular 15, React, Node.js, GraphQL, Apache Kafka/MSK, AWS (ECS, EKS, EC2, Aurora PostgreSQL, DynamoDB, S3, API Gateway, Route 53, ALB, IAM, CloudWatch, CloudFormation), Terraform, ROSA, Docker, Kubernetes, Jenkins, Maven, Gradle, JUnit, Mockito, Cucumber, Splunk, ELK, Kibana, APM tools, Git/Bitbucket, Jira, Confluence.</w:t>
      </w:r>
    </w:p>
    <w:p w14:paraId="4600946A" w14:textId="77777777" w:rsidR="00797B32" w:rsidRPr="00653959" w:rsidRDefault="00797B32" w:rsidP="00797B32">
      <w:pPr>
        <w:pStyle w:val="ListParagraph"/>
        <w:tabs>
          <w:tab w:val="num" w:pos="-360"/>
          <w:tab w:val="num" w:pos="180"/>
          <w:tab w:val="num" w:pos="270"/>
          <w:tab w:val="num" w:pos="450"/>
        </w:tabs>
        <w:spacing w:after="0" w:line="240" w:lineRule="auto"/>
        <w:ind w:left="0" w:hanging="450"/>
        <w:rPr>
          <w:rFonts w:eastAsia="Times New Roman" w:cstheme="minorHAnsi"/>
          <w:b/>
          <w:bCs/>
          <w:sz w:val="22"/>
          <w:szCs w:val="22"/>
          <w:lang w:eastAsia="en-IN"/>
        </w:rPr>
      </w:pPr>
    </w:p>
    <w:p w14:paraId="11DDB040" w14:textId="0D68E22A" w:rsidR="000256CA" w:rsidRPr="00653959" w:rsidRDefault="000256CA" w:rsidP="000256CA">
      <w:pPr>
        <w:tabs>
          <w:tab w:val="num" w:pos="-360"/>
          <w:tab w:val="num" w:pos="180"/>
          <w:tab w:val="num" w:pos="270"/>
          <w:tab w:val="num" w:pos="450"/>
        </w:tabs>
        <w:spacing w:after="0" w:line="240" w:lineRule="auto"/>
        <w:ind w:left="-180" w:right="-360" w:hanging="270"/>
        <w:rPr>
          <w:rFonts w:eastAsia="Times New Roman" w:cstheme="minorHAnsi"/>
          <w:sz w:val="22"/>
          <w:szCs w:val="22"/>
          <w:lang w:eastAsia="en-IN"/>
        </w:rPr>
      </w:pPr>
      <w:r w:rsidRPr="00653959">
        <w:rPr>
          <w:rFonts w:eastAsia="Times New Roman" w:cstheme="minorHAnsi"/>
          <w:b/>
          <w:bCs/>
          <w:sz w:val="22"/>
          <w:szCs w:val="22"/>
          <w:lang w:eastAsia="en-IN"/>
        </w:rPr>
        <w:t xml:space="preserve">Client: </w:t>
      </w:r>
      <w:r w:rsidR="00D45C76">
        <w:rPr>
          <w:rFonts w:eastAsia="Times New Roman" w:cstheme="minorHAnsi"/>
          <w:b/>
          <w:bCs/>
          <w:sz w:val="22"/>
          <w:szCs w:val="22"/>
          <w:lang w:eastAsia="en-IN"/>
        </w:rPr>
        <w:t>UHG – Indianapolis, IN.                                                                                                                                        Mar</w:t>
      </w:r>
      <w:r w:rsidRPr="00653959">
        <w:rPr>
          <w:rFonts w:eastAsia="Times New Roman" w:cstheme="minorHAnsi"/>
          <w:b/>
          <w:bCs/>
          <w:sz w:val="22"/>
          <w:szCs w:val="22"/>
          <w:lang w:eastAsia="en-IN"/>
        </w:rPr>
        <w:t xml:space="preserve"> 202</w:t>
      </w:r>
      <w:r w:rsidR="00D45C76">
        <w:rPr>
          <w:rFonts w:eastAsia="Times New Roman" w:cstheme="minorHAnsi"/>
          <w:b/>
          <w:bCs/>
          <w:sz w:val="22"/>
          <w:szCs w:val="22"/>
          <w:lang w:eastAsia="en-IN"/>
        </w:rPr>
        <w:t>2</w:t>
      </w:r>
      <w:r w:rsidRPr="00653959">
        <w:rPr>
          <w:rFonts w:eastAsia="Times New Roman" w:cstheme="minorHAnsi"/>
          <w:b/>
          <w:bCs/>
          <w:sz w:val="22"/>
          <w:szCs w:val="22"/>
          <w:lang w:eastAsia="en-IN"/>
        </w:rPr>
        <w:t xml:space="preserve"> – </w:t>
      </w:r>
      <w:r w:rsidR="00D45C76">
        <w:rPr>
          <w:rFonts w:eastAsia="Times New Roman" w:cstheme="minorHAnsi"/>
          <w:b/>
          <w:bCs/>
          <w:sz w:val="22"/>
          <w:szCs w:val="22"/>
          <w:lang w:eastAsia="en-IN"/>
        </w:rPr>
        <w:t>Dec</w:t>
      </w:r>
      <w:r w:rsidRPr="00653959">
        <w:rPr>
          <w:rFonts w:eastAsia="Times New Roman" w:cstheme="minorHAnsi"/>
          <w:b/>
          <w:bCs/>
          <w:sz w:val="22"/>
          <w:szCs w:val="22"/>
          <w:lang w:eastAsia="en-IN"/>
        </w:rPr>
        <w:t xml:space="preserve"> 202</w:t>
      </w:r>
      <w:r w:rsidR="00D45C76">
        <w:rPr>
          <w:rFonts w:eastAsia="Times New Roman" w:cstheme="minorHAnsi"/>
          <w:b/>
          <w:bCs/>
          <w:sz w:val="22"/>
          <w:szCs w:val="22"/>
          <w:lang w:eastAsia="en-IN"/>
        </w:rPr>
        <w:t>3</w:t>
      </w:r>
      <w:r w:rsidRPr="00653959">
        <w:rPr>
          <w:rFonts w:eastAsia="Times New Roman" w:cstheme="minorHAnsi"/>
          <w:b/>
          <w:bCs/>
          <w:sz w:val="22"/>
          <w:szCs w:val="22"/>
          <w:lang w:eastAsia="en-IN"/>
        </w:rPr>
        <w:t xml:space="preserve"> </w:t>
      </w:r>
    </w:p>
    <w:p w14:paraId="00BF41A0" w14:textId="573EA5C3" w:rsidR="000256CA" w:rsidRPr="00653959" w:rsidRDefault="000256CA" w:rsidP="000256CA">
      <w:pPr>
        <w:tabs>
          <w:tab w:val="num" w:pos="-360"/>
          <w:tab w:val="num" w:pos="180"/>
          <w:tab w:val="num" w:pos="270"/>
          <w:tab w:val="num" w:pos="450"/>
        </w:tabs>
        <w:spacing w:after="0" w:line="240" w:lineRule="auto"/>
        <w:ind w:right="-360" w:hanging="540"/>
        <w:rPr>
          <w:rFonts w:eastAsia="Times New Roman" w:cstheme="minorHAnsi"/>
          <w:b/>
          <w:bCs/>
          <w:sz w:val="22"/>
          <w:szCs w:val="22"/>
          <w:lang w:eastAsia="en-IN"/>
        </w:rPr>
      </w:pPr>
      <w:r>
        <w:rPr>
          <w:rFonts w:eastAsia="Times New Roman" w:cstheme="minorHAnsi"/>
          <w:b/>
          <w:bCs/>
          <w:sz w:val="22"/>
          <w:szCs w:val="22"/>
          <w:lang w:eastAsia="en-IN"/>
        </w:rPr>
        <w:t xml:space="preserve">  </w:t>
      </w:r>
      <w:r w:rsidRPr="00653959">
        <w:rPr>
          <w:rFonts w:eastAsia="Times New Roman" w:cstheme="minorHAnsi"/>
          <w:b/>
          <w:bCs/>
          <w:sz w:val="22"/>
          <w:szCs w:val="22"/>
          <w:lang w:eastAsia="en-IN"/>
        </w:rPr>
        <w:t>Sr. Java J2EE Developer</w:t>
      </w:r>
    </w:p>
    <w:p w14:paraId="44453758" w14:textId="77777777" w:rsidR="000256CA" w:rsidRPr="00653959" w:rsidRDefault="000256CA" w:rsidP="000256CA">
      <w:pPr>
        <w:tabs>
          <w:tab w:val="num" w:pos="-360"/>
          <w:tab w:val="num" w:pos="180"/>
          <w:tab w:val="num" w:pos="270"/>
          <w:tab w:val="num" w:pos="450"/>
        </w:tabs>
        <w:ind w:left="-180" w:right="-360" w:hanging="270"/>
        <w:rPr>
          <w:rFonts w:eastAsia="Times New Roman" w:cstheme="minorHAnsi"/>
          <w:b/>
          <w:bCs/>
          <w:sz w:val="22"/>
          <w:szCs w:val="22"/>
          <w:u w:val="single"/>
          <w:lang w:eastAsia="en-IN"/>
        </w:rPr>
      </w:pPr>
      <w:r w:rsidRPr="00653959">
        <w:rPr>
          <w:rFonts w:eastAsia="Times New Roman" w:cstheme="minorHAnsi"/>
          <w:b/>
          <w:bCs/>
          <w:sz w:val="22"/>
          <w:szCs w:val="22"/>
          <w:u w:val="single"/>
          <w:lang w:eastAsia="en-IN"/>
        </w:rPr>
        <w:t xml:space="preserve">Responsibilities: </w:t>
      </w:r>
    </w:p>
    <w:p w14:paraId="095877E0"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Built Java 8/11 Spring Boot microservices deployed to AWS ECS, EKS, EC2, integrated with Aurora PostgreSQL, DynamoDB, and S3.</w:t>
      </w:r>
    </w:p>
    <w:p w14:paraId="49A0D1A4"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Created event-driven services with Kafka/MSK, SQS, and SNS, ensuring low-latency claims and policy workflows.</w:t>
      </w:r>
    </w:p>
    <w:p w14:paraId="7F718129"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Migrated identity systems from LDAP to Okta (OIDC/OAuth2) with Spring Security, JWT, OPA enforcing RBAC.</w:t>
      </w:r>
    </w:p>
    <w:p w14:paraId="6132299B"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Automated CI/CD with Jenkins, Maven, Gradle, embedding JUnit, Mockito, and Cucumber acceptance tests.</w:t>
      </w:r>
    </w:p>
    <w:p w14:paraId="4608A7B8"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Defined IaC with Terraform, provisioning ECS, EKS, RDS, and IAM roles for dev, QA, and prod environments.</w:t>
      </w:r>
    </w:p>
    <w:p w14:paraId="74C5E5C8"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Developed GraphQL APIs and Node.js BFF services to orchestrate distributed data flows.</w:t>
      </w:r>
    </w:p>
    <w:p w14:paraId="7F310CE9"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Built frontend modules in React, Angular, TypeScript, consuming REST/GraphQL APIs.</w:t>
      </w:r>
    </w:p>
    <w:p w14:paraId="1D56FFAF"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Introduced GoLang/Python Lambda services for automated workflows and concurrent processing.</w:t>
      </w:r>
    </w:p>
    <w:p w14:paraId="488F7F3E"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Applied DDD and resiliency patterns (timeouts, retries, DLQs, fan-out/fan-in) for high-availability architecture.</w:t>
      </w:r>
    </w:p>
    <w:p w14:paraId="64FCF730"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Monitored and debugged with Splunk, CloudWatch, ELK, APM dashboards, reducing incident resolution times.</w:t>
      </w:r>
    </w:p>
    <w:p w14:paraId="462D4796"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Validated APIs using Swagger/Postman and integrated Cucumber acceptance tests in CI/CD pipelines.</w:t>
      </w:r>
    </w:p>
    <w:p w14:paraId="36D1A0DE"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Deployed containerized apps via Kubernetes/EKS and ROSA, scaling workloads across regions.</w:t>
      </w:r>
    </w:p>
    <w:p w14:paraId="01CBAA6C"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Configured API Gateway and ALB for secure, fault-tolerant routing of microservices traffic.</w:t>
      </w:r>
    </w:p>
    <w:p w14:paraId="586919A1"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Led sprint ceremonies in Agile (Jira/Confluence), mentoring peers on Terraform, AWS, CI/CD, and microservices best practices.</w:t>
      </w:r>
    </w:p>
    <w:p w14:paraId="1E1695C2" w14:textId="77777777" w:rsidR="00797B32" w:rsidRPr="00797B32" w:rsidRDefault="00797B32" w:rsidP="00797B32">
      <w:pPr>
        <w:numPr>
          <w:ilvl w:val="0"/>
          <w:numId w:val="2"/>
        </w:numPr>
        <w:shd w:val="clear" w:color="auto" w:fill="FFFFFF" w:themeFill="background1"/>
        <w:tabs>
          <w:tab w:val="clear" w:pos="432"/>
          <w:tab w:val="num" w:pos="-360"/>
          <w:tab w:val="num" w:pos="180"/>
          <w:tab w:val="num" w:pos="270"/>
          <w:tab w:val="num" w:pos="450"/>
        </w:tabs>
        <w:spacing w:after="0" w:line="240" w:lineRule="auto"/>
        <w:ind w:left="0" w:hanging="450"/>
        <w:rPr>
          <w:rFonts w:cstheme="minorHAnsi"/>
          <w:sz w:val="22"/>
          <w:szCs w:val="22"/>
        </w:rPr>
      </w:pPr>
      <w:r w:rsidRPr="00797B32">
        <w:rPr>
          <w:rFonts w:cstheme="minorHAnsi"/>
          <w:sz w:val="22"/>
          <w:szCs w:val="22"/>
        </w:rPr>
        <w:t>Collaborated with security teams to enforce Fortify scans and SonarQube checks in pipelines.</w:t>
      </w:r>
    </w:p>
    <w:p w14:paraId="03DFCFD8" w14:textId="77777777" w:rsidR="00797B32" w:rsidRDefault="00797B32" w:rsidP="00797B32">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797B32">
        <w:rPr>
          <w:rFonts w:cstheme="minorHAnsi"/>
          <w:sz w:val="22"/>
          <w:szCs w:val="22"/>
        </w:rPr>
        <w:t>Streamlined multi-environment deployments with blue/green and canary releases for healthcare platforms.</w:t>
      </w:r>
    </w:p>
    <w:p w14:paraId="31FD6697" w14:textId="77777777" w:rsidR="00797B32" w:rsidRPr="00797B32" w:rsidRDefault="000256CA" w:rsidP="00797B32">
      <w:pPr>
        <w:tabs>
          <w:tab w:val="num" w:pos="-360"/>
          <w:tab w:val="num" w:pos="180"/>
          <w:tab w:val="num" w:pos="270"/>
          <w:tab w:val="num" w:pos="450"/>
        </w:tabs>
        <w:spacing w:after="0" w:line="240" w:lineRule="auto"/>
        <w:ind w:right="-360" w:hanging="450"/>
        <w:rPr>
          <w:rFonts w:eastAsia="Times New Roman" w:cstheme="minorHAnsi"/>
          <w:sz w:val="22"/>
          <w:szCs w:val="22"/>
          <w:lang w:val="en-IN" w:eastAsia="en-IN"/>
        </w:rPr>
      </w:pPr>
      <w:r w:rsidRPr="00653959">
        <w:rPr>
          <w:rFonts w:eastAsia="Times New Roman" w:cstheme="minorHAnsi"/>
          <w:b/>
          <w:bCs/>
          <w:sz w:val="22"/>
          <w:szCs w:val="22"/>
          <w:lang w:eastAsia="en-IN"/>
        </w:rPr>
        <w:t xml:space="preserve">Environment: </w:t>
      </w:r>
      <w:r w:rsidR="00797B32" w:rsidRPr="00797B32">
        <w:rPr>
          <w:rFonts w:eastAsia="Times New Roman" w:cstheme="minorHAnsi"/>
          <w:sz w:val="22"/>
          <w:szCs w:val="22"/>
          <w:lang w:val="en-IN" w:eastAsia="en-IN"/>
        </w:rPr>
        <w:t>Java 8/11, Spring Boot, Spring MVC, REST APIs, Microservices, Angular, React, Node.js, GraphQL, GoLang, Python, Apache Kafka/MSK, AWS (ECS, EKS, EC2, Aurora PostgreSQL, DynamoDB, S3, API Gateway, Route 53, ALB, IAM, CloudWatch), Terraform, ROSA, Docker, Kubernetes, Jenkins, Maven, Gradle, JUnit, Mockito, Cucumber, Splunk, ELK, Swagger, Postman, APM tools, Git/Bitbucket, Jira, Confluence.</w:t>
      </w:r>
    </w:p>
    <w:p w14:paraId="3C5ADF02" w14:textId="615583E6" w:rsidR="00676959" w:rsidRDefault="00676959" w:rsidP="000256CA">
      <w:pPr>
        <w:tabs>
          <w:tab w:val="num" w:pos="-360"/>
          <w:tab w:val="num" w:pos="180"/>
          <w:tab w:val="num" w:pos="270"/>
          <w:tab w:val="num" w:pos="450"/>
        </w:tabs>
        <w:spacing w:after="0" w:line="240" w:lineRule="auto"/>
        <w:ind w:right="-360" w:hanging="450"/>
        <w:rPr>
          <w:rFonts w:eastAsia="Times New Roman" w:cstheme="minorHAnsi"/>
          <w:sz w:val="22"/>
          <w:szCs w:val="22"/>
          <w:lang w:eastAsia="en-IN"/>
        </w:rPr>
      </w:pPr>
    </w:p>
    <w:p w14:paraId="2F60EF35" w14:textId="509843F6" w:rsidR="00AA0500" w:rsidRPr="00653959" w:rsidRDefault="00AA0500" w:rsidP="00AA0500">
      <w:pPr>
        <w:tabs>
          <w:tab w:val="num" w:pos="-360"/>
          <w:tab w:val="num" w:pos="180"/>
          <w:tab w:val="num" w:pos="270"/>
          <w:tab w:val="num" w:pos="450"/>
        </w:tabs>
        <w:spacing w:after="0" w:line="240" w:lineRule="auto"/>
        <w:ind w:left="-180" w:right="-360" w:hanging="270"/>
        <w:rPr>
          <w:rFonts w:eastAsia="Times New Roman" w:cstheme="minorHAnsi"/>
          <w:sz w:val="22"/>
          <w:szCs w:val="22"/>
          <w:lang w:eastAsia="en-IN"/>
        </w:rPr>
      </w:pPr>
      <w:r w:rsidRPr="00653959">
        <w:rPr>
          <w:rFonts w:eastAsia="Times New Roman" w:cstheme="minorHAnsi"/>
          <w:b/>
          <w:bCs/>
          <w:sz w:val="22"/>
          <w:szCs w:val="22"/>
          <w:lang w:eastAsia="en-IN"/>
        </w:rPr>
        <w:t xml:space="preserve">Client: Comcast – Philadelphia, PA.                                                            </w:t>
      </w:r>
      <w:r w:rsidR="00676959">
        <w:rPr>
          <w:rFonts w:eastAsia="Times New Roman" w:cstheme="minorHAnsi"/>
          <w:b/>
          <w:bCs/>
          <w:sz w:val="22"/>
          <w:szCs w:val="22"/>
          <w:lang w:eastAsia="en-IN"/>
        </w:rPr>
        <w:tab/>
      </w:r>
      <w:r w:rsidR="00676959">
        <w:rPr>
          <w:rFonts w:eastAsia="Times New Roman" w:cstheme="minorHAnsi"/>
          <w:b/>
          <w:bCs/>
          <w:sz w:val="22"/>
          <w:szCs w:val="22"/>
          <w:lang w:eastAsia="en-IN"/>
        </w:rPr>
        <w:tab/>
      </w:r>
      <w:r w:rsidR="00676959">
        <w:rPr>
          <w:rFonts w:eastAsia="Times New Roman" w:cstheme="minorHAnsi"/>
          <w:b/>
          <w:bCs/>
          <w:sz w:val="22"/>
          <w:szCs w:val="22"/>
          <w:lang w:eastAsia="en-IN"/>
        </w:rPr>
        <w:tab/>
      </w:r>
      <w:r w:rsidR="00676959">
        <w:rPr>
          <w:rFonts w:eastAsia="Times New Roman" w:cstheme="minorHAnsi"/>
          <w:b/>
          <w:bCs/>
          <w:sz w:val="22"/>
          <w:szCs w:val="22"/>
          <w:lang w:eastAsia="en-IN"/>
        </w:rPr>
        <w:tab/>
      </w:r>
      <w:r w:rsidR="00676959">
        <w:rPr>
          <w:rFonts w:eastAsia="Times New Roman" w:cstheme="minorHAnsi"/>
          <w:b/>
          <w:bCs/>
          <w:sz w:val="22"/>
          <w:szCs w:val="22"/>
          <w:lang w:eastAsia="en-IN"/>
        </w:rPr>
        <w:tab/>
      </w:r>
      <w:r w:rsidRPr="00653959">
        <w:rPr>
          <w:rFonts w:eastAsia="Times New Roman" w:cstheme="minorHAnsi"/>
          <w:b/>
          <w:bCs/>
          <w:sz w:val="22"/>
          <w:szCs w:val="22"/>
          <w:lang w:eastAsia="en-IN"/>
        </w:rPr>
        <w:t xml:space="preserve">  </w:t>
      </w:r>
      <w:r w:rsidRPr="00AA0500">
        <w:rPr>
          <w:rFonts w:eastAsia="Times New Roman" w:cstheme="minorHAnsi"/>
          <w:b/>
          <w:bCs/>
          <w:sz w:val="22"/>
          <w:szCs w:val="22"/>
          <w:lang w:eastAsia="en-IN"/>
        </w:rPr>
        <w:t>Jan 2021 – Nov 2021</w:t>
      </w:r>
      <w:r w:rsidRPr="00653959">
        <w:rPr>
          <w:rFonts w:eastAsia="Times New Roman" w:cstheme="minorHAnsi"/>
          <w:b/>
          <w:bCs/>
          <w:sz w:val="22"/>
          <w:szCs w:val="22"/>
          <w:lang w:eastAsia="en-IN"/>
        </w:rPr>
        <w:t xml:space="preserve">                                       </w:t>
      </w:r>
      <w:r>
        <w:rPr>
          <w:rFonts w:eastAsia="Times New Roman" w:cstheme="minorHAnsi"/>
          <w:b/>
          <w:bCs/>
          <w:sz w:val="22"/>
          <w:szCs w:val="22"/>
          <w:lang w:eastAsia="en-IN"/>
        </w:rPr>
        <w:t xml:space="preserve">                             </w:t>
      </w:r>
      <w:r w:rsidRPr="00653959">
        <w:rPr>
          <w:rFonts w:eastAsia="Times New Roman" w:cstheme="minorHAnsi"/>
          <w:b/>
          <w:bCs/>
          <w:sz w:val="22"/>
          <w:szCs w:val="22"/>
          <w:lang w:eastAsia="en-IN"/>
        </w:rPr>
        <w:t xml:space="preserve">  </w:t>
      </w:r>
    </w:p>
    <w:p w14:paraId="0592D91D" w14:textId="77777777" w:rsidR="00AA0500" w:rsidRDefault="00AA0500" w:rsidP="00AA0500">
      <w:pPr>
        <w:tabs>
          <w:tab w:val="num" w:pos="-360"/>
          <w:tab w:val="num" w:pos="180"/>
          <w:tab w:val="num" w:pos="270"/>
          <w:tab w:val="num" w:pos="450"/>
        </w:tabs>
        <w:spacing w:after="0" w:line="240" w:lineRule="auto"/>
        <w:ind w:left="-450" w:right="-360"/>
        <w:rPr>
          <w:rFonts w:eastAsia="Times New Roman" w:cstheme="minorHAnsi"/>
          <w:b/>
          <w:bCs/>
          <w:sz w:val="22"/>
          <w:szCs w:val="22"/>
          <w:lang w:eastAsia="en-IN"/>
        </w:rPr>
      </w:pPr>
      <w:r w:rsidRPr="00653959">
        <w:rPr>
          <w:rFonts w:eastAsia="Times New Roman" w:cstheme="minorHAnsi"/>
          <w:b/>
          <w:bCs/>
          <w:sz w:val="22"/>
          <w:szCs w:val="22"/>
          <w:lang w:eastAsia="en-IN"/>
        </w:rPr>
        <w:t xml:space="preserve">Role: </w:t>
      </w:r>
      <w:r>
        <w:rPr>
          <w:rFonts w:eastAsia="Times New Roman" w:cstheme="minorHAnsi"/>
          <w:b/>
          <w:bCs/>
          <w:sz w:val="22"/>
          <w:szCs w:val="22"/>
          <w:lang w:eastAsia="en-IN"/>
        </w:rPr>
        <w:t>Java Developer</w:t>
      </w:r>
    </w:p>
    <w:p w14:paraId="34C58D29" w14:textId="70DA6648" w:rsidR="00AA0500" w:rsidRDefault="00AA0500" w:rsidP="00AA0500">
      <w:pPr>
        <w:tabs>
          <w:tab w:val="num" w:pos="-360"/>
          <w:tab w:val="num" w:pos="180"/>
          <w:tab w:val="num" w:pos="270"/>
          <w:tab w:val="num" w:pos="450"/>
        </w:tabs>
        <w:spacing w:after="0" w:line="240" w:lineRule="auto"/>
        <w:ind w:left="-450" w:right="-360"/>
        <w:rPr>
          <w:rFonts w:eastAsia="Times New Roman" w:cstheme="minorHAnsi"/>
          <w:b/>
          <w:bCs/>
          <w:sz w:val="22"/>
          <w:szCs w:val="22"/>
          <w:lang w:eastAsia="en-IN"/>
        </w:rPr>
      </w:pPr>
      <w:r w:rsidRPr="00653959">
        <w:rPr>
          <w:rFonts w:eastAsia="Times New Roman" w:cstheme="minorHAnsi"/>
          <w:b/>
          <w:bCs/>
          <w:sz w:val="22"/>
          <w:szCs w:val="22"/>
          <w:u w:val="single"/>
          <w:lang w:eastAsia="en-IN"/>
        </w:rPr>
        <w:t>Responsibilities</w:t>
      </w:r>
      <w:r w:rsidRPr="00653959">
        <w:rPr>
          <w:rFonts w:eastAsia="Times New Roman" w:cstheme="minorHAnsi"/>
          <w:b/>
          <w:bCs/>
          <w:sz w:val="22"/>
          <w:szCs w:val="22"/>
          <w:lang w:eastAsia="en-IN"/>
        </w:rPr>
        <w:t xml:space="preserve">: </w:t>
      </w:r>
    </w:p>
    <w:p w14:paraId="2F5DE911"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lastRenderedPageBreak/>
        <w:t>Developed Java 11 Spring Boot microservices and REST APIs deployed on AWS ECS/EKS/EC2, applying DDD patterns to telecom service platforms.</w:t>
      </w:r>
    </w:p>
    <w:p w14:paraId="13FDBBFA"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Implemented event-driven messaging with Kafka/MSK, SQS, and SNS, supporting real-time data streaming and billing workflows.</w:t>
      </w:r>
    </w:p>
    <w:p w14:paraId="77C056B2"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Secured APIs with Spring Security, OAuth2, JWT, Okta, OIDC, and OPA, modernizing legacy LDAP authentication.</w:t>
      </w:r>
    </w:p>
    <w:p w14:paraId="079C06B3"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Designed GraphQL APIs and Node.js BFF services for token validation, orchestration, and frontend integration.</w:t>
      </w:r>
    </w:p>
    <w:p w14:paraId="7829833C"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Built responsive UIs in React (Redux), Angular, JavaScript, and TypeScript, consuming REST/GraphQL APIs.</w:t>
      </w:r>
    </w:p>
    <w:p w14:paraId="6E35B38A"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Automated CI/CD pipelines in Jenkins with Maven/Gradle builds, integrating JUnit, Mockito, and Cucumber tests into deployments.</w:t>
      </w:r>
    </w:p>
    <w:p w14:paraId="2DC89507"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Provisioned AWS infrastructure via Terraform, defining reusable modules for ECS/EKS clusters, Aurora RDS, and IAM policies.</w:t>
      </w:r>
    </w:p>
    <w:p w14:paraId="32822F82"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Deployed containerized applications on Kubernetes (EKS) and ROSA, enabling multi-environment scalability.</w:t>
      </w:r>
    </w:p>
    <w:p w14:paraId="16763273"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Enhanced reliability with circuit breakers, retries, DLQs, and distributed tracing to meet SLA commitments.</w:t>
      </w:r>
    </w:p>
    <w:p w14:paraId="1E213682"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Improved observability using Splunk, CloudWatch, ELK, and APM monitoring dashboards, reducing MTTR for production incidents.</w:t>
      </w:r>
    </w:p>
    <w:p w14:paraId="336469A6"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Standardized API documentation and validation with Swagger and Postman, embedded into CI/CD governance.</w:t>
      </w:r>
    </w:p>
    <w:p w14:paraId="648D56CD"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Configured API Gateway and ALB for secure routing and optimized performance across services.</w:t>
      </w:r>
    </w:p>
    <w:p w14:paraId="68850DEB" w14:textId="77777777" w:rsidR="00797B32" w:rsidRPr="00797B32" w:rsidRDefault="00797B32" w:rsidP="00797B32">
      <w:pPr>
        <w:numPr>
          <w:ilvl w:val="0"/>
          <w:numId w:val="2"/>
        </w:numPr>
        <w:shd w:val="clear" w:color="auto" w:fill="FFFFFF" w:themeFill="background1"/>
        <w:tabs>
          <w:tab w:val="num" w:pos="-360"/>
          <w:tab w:val="num" w:pos="180"/>
          <w:tab w:val="num" w:pos="270"/>
        </w:tabs>
        <w:spacing w:after="0" w:line="240" w:lineRule="auto"/>
        <w:ind w:left="0" w:hanging="450"/>
        <w:rPr>
          <w:rFonts w:cstheme="minorHAnsi"/>
          <w:sz w:val="22"/>
          <w:szCs w:val="22"/>
        </w:rPr>
      </w:pPr>
      <w:r w:rsidRPr="00797B32">
        <w:rPr>
          <w:rFonts w:cstheme="minorHAnsi"/>
          <w:sz w:val="22"/>
          <w:szCs w:val="22"/>
        </w:rPr>
        <w:t>Participated in Agile sprints (Jira/Confluence), delivering increments while mentoring peers on AWS, Terraform, and CI/CD practices.</w:t>
      </w:r>
    </w:p>
    <w:p w14:paraId="602088E7" w14:textId="77777777" w:rsidR="00797B32" w:rsidRDefault="00797B32" w:rsidP="00797B32">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797B32">
        <w:rPr>
          <w:rFonts w:cstheme="minorHAnsi"/>
          <w:sz w:val="22"/>
          <w:szCs w:val="22"/>
        </w:rPr>
        <w:t>Conducted peer code reviews and introduced secure coding checks with SonarQube/Fortify scans integrated into pipelines.</w:t>
      </w:r>
    </w:p>
    <w:p w14:paraId="24F5D763" w14:textId="77777777" w:rsidR="00797B32" w:rsidRPr="00797B32" w:rsidRDefault="00AA0500" w:rsidP="00797B32">
      <w:pPr>
        <w:tabs>
          <w:tab w:val="num" w:pos="-360"/>
          <w:tab w:val="num" w:pos="0"/>
          <w:tab w:val="num" w:pos="180"/>
          <w:tab w:val="num" w:pos="270"/>
        </w:tabs>
        <w:spacing w:after="0" w:line="240" w:lineRule="auto"/>
        <w:ind w:right="-360" w:hanging="450"/>
        <w:rPr>
          <w:rFonts w:eastAsia="Times New Roman" w:cstheme="minorHAnsi"/>
          <w:sz w:val="22"/>
          <w:szCs w:val="22"/>
          <w:lang w:val="en-IN" w:eastAsia="en-IN"/>
        </w:rPr>
      </w:pPr>
      <w:r w:rsidRPr="00653959">
        <w:rPr>
          <w:rFonts w:eastAsia="Times New Roman" w:cstheme="minorHAnsi"/>
          <w:b/>
          <w:bCs/>
          <w:sz w:val="22"/>
          <w:szCs w:val="22"/>
          <w:lang w:eastAsia="en-IN"/>
        </w:rPr>
        <w:t xml:space="preserve">Environment: </w:t>
      </w:r>
      <w:r w:rsidR="00797B32" w:rsidRPr="00797B32">
        <w:rPr>
          <w:rFonts w:eastAsia="Times New Roman" w:cstheme="minorHAnsi"/>
          <w:sz w:val="22"/>
          <w:szCs w:val="22"/>
          <w:lang w:val="en-IN" w:eastAsia="en-IN"/>
        </w:rPr>
        <w:t>Java 11, Spring Boot, Spring MVC, REST APIs, Microservices, Angular, React, JavaScript, TypeScript, Node.js, GraphQL, Apache Kafka/MSK, AWS (ECS, EKS, EC2, Aurora PostgreSQL, DynamoDB, S3, API Gateway, Route 53, ALB, IAM, CloudWatch), Terraform, ROSA, Docker, Kubernetes, Jenkins, Maven, Gradle, JUnit, Mockito, Cucumber, Splunk, ELK, Swagger, Postman, APM tools, Git/Bitbucket, Jira, Confluence.</w:t>
      </w:r>
    </w:p>
    <w:p w14:paraId="293AEE98" w14:textId="0654C929" w:rsidR="00AA0500" w:rsidRDefault="00AA0500" w:rsidP="00797B32">
      <w:pPr>
        <w:tabs>
          <w:tab w:val="num" w:pos="-360"/>
          <w:tab w:val="num" w:pos="0"/>
          <w:tab w:val="num" w:pos="180"/>
          <w:tab w:val="num" w:pos="270"/>
        </w:tabs>
        <w:spacing w:after="0" w:line="240" w:lineRule="auto"/>
        <w:ind w:right="-360" w:hanging="450"/>
      </w:pPr>
    </w:p>
    <w:p w14:paraId="6D3E97C6" w14:textId="7EBAD1BD" w:rsidR="00D45C76" w:rsidRPr="00653959" w:rsidRDefault="00D45C76" w:rsidP="00D45C76">
      <w:pPr>
        <w:tabs>
          <w:tab w:val="num" w:pos="-360"/>
          <w:tab w:val="num" w:pos="180"/>
          <w:tab w:val="num" w:pos="270"/>
          <w:tab w:val="num" w:pos="450"/>
        </w:tabs>
        <w:spacing w:after="0" w:line="240" w:lineRule="auto"/>
        <w:ind w:left="-180" w:hanging="180"/>
        <w:rPr>
          <w:rFonts w:eastAsia="Times New Roman" w:cstheme="minorHAnsi"/>
          <w:sz w:val="22"/>
          <w:szCs w:val="22"/>
          <w:lang w:eastAsia="en-IN"/>
        </w:rPr>
      </w:pPr>
      <w:r w:rsidRPr="00653959">
        <w:rPr>
          <w:rFonts w:eastAsia="Times New Roman" w:cstheme="minorHAnsi"/>
          <w:b/>
          <w:bCs/>
          <w:sz w:val="22"/>
          <w:szCs w:val="22"/>
          <w:lang w:eastAsia="en-IN"/>
        </w:rPr>
        <w:t xml:space="preserve">Client: Birlasoft – Hyderabad, India.                                                                                              </w:t>
      </w:r>
      <w:r>
        <w:rPr>
          <w:rFonts w:eastAsia="Times New Roman" w:cstheme="minorHAnsi"/>
          <w:b/>
          <w:bCs/>
          <w:sz w:val="22"/>
          <w:szCs w:val="22"/>
          <w:lang w:eastAsia="en-IN"/>
        </w:rPr>
        <w:t xml:space="preserve">                          </w:t>
      </w:r>
      <w:r w:rsidRPr="00653959">
        <w:rPr>
          <w:rFonts w:eastAsia="Times New Roman" w:cstheme="minorHAnsi"/>
          <w:b/>
          <w:bCs/>
          <w:sz w:val="22"/>
          <w:szCs w:val="22"/>
          <w:lang w:eastAsia="en-IN"/>
        </w:rPr>
        <w:t>Apr 201</w:t>
      </w:r>
      <w:r w:rsidR="006F3A25">
        <w:rPr>
          <w:rFonts w:eastAsia="Times New Roman" w:cstheme="minorHAnsi"/>
          <w:b/>
          <w:bCs/>
          <w:sz w:val="22"/>
          <w:szCs w:val="22"/>
          <w:lang w:eastAsia="en-IN"/>
        </w:rPr>
        <w:t>7</w:t>
      </w:r>
      <w:r w:rsidRPr="00653959">
        <w:rPr>
          <w:rFonts w:eastAsia="Times New Roman" w:cstheme="minorHAnsi"/>
          <w:b/>
          <w:bCs/>
          <w:sz w:val="22"/>
          <w:szCs w:val="22"/>
          <w:lang w:eastAsia="en-IN"/>
        </w:rPr>
        <w:t xml:space="preserve"> – Jul 20</w:t>
      </w:r>
      <w:r>
        <w:rPr>
          <w:rFonts w:eastAsia="Times New Roman" w:cstheme="minorHAnsi"/>
          <w:b/>
          <w:bCs/>
          <w:sz w:val="22"/>
          <w:szCs w:val="22"/>
          <w:lang w:eastAsia="en-IN"/>
        </w:rPr>
        <w:t>20</w:t>
      </w:r>
    </w:p>
    <w:p w14:paraId="15518244" w14:textId="77777777" w:rsidR="00D45C76" w:rsidRPr="00653959" w:rsidRDefault="00D45C76" w:rsidP="00D45C76">
      <w:pPr>
        <w:tabs>
          <w:tab w:val="num" w:pos="-360"/>
          <w:tab w:val="num" w:pos="180"/>
          <w:tab w:val="num" w:pos="270"/>
          <w:tab w:val="num" w:pos="450"/>
        </w:tabs>
        <w:spacing w:after="0" w:line="240" w:lineRule="auto"/>
        <w:ind w:left="-180" w:hanging="180"/>
        <w:rPr>
          <w:rFonts w:eastAsia="Times New Roman" w:cstheme="minorHAnsi"/>
          <w:b/>
          <w:bCs/>
          <w:sz w:val="22"/>
          <w:szCs w:val="22"/>
          <w:lang w:eastAsia="en-IN"/>
        </w:rPr>
      </w:pPr>
      <w:r w:rsidRPr="00653959">
        <w:rPr>
          <w:rFonts w:eastAsia="Times New Roman" w:cstheme="minorHAnsi"/>
          <w:b/>
          <w:bCs/>
          <w:sz w:val="22"/>
          <w:szCs w:val="22"/>
          <w:lang w:eastAsia="en-IN"/>
        </w:rPr>
        <w:t>Role: Java Software Engineer</w:t>
      </w:r>
    </w:p>
    <w:p w14:paraId="72FF1D94" w14:textId="77777777" w:rsidR="00D45C76" w:rsidRPr="00653959" w:rsidRDefault="00D45C76" w:rsidP="00D45C76">
      <w:pPr>
        <w:tabs>
          <w:tab w:val="num" w:pos="-360"/>
          <w:tab w:val="num" w:pos="180"/>
          <w:tab w:val="num" w:pos="270"/>
          <w:tab w:val="num" w:pos="450"/>
        </w:tabs>
        <w:spacing w:after="0" w:line="240" w:lineRule="auto"/>
        <w:ind w:left="-360"/>
        <w:rPr>
          <w:rFonts w:eastAsia="Times New Roman" w:cstheme="minorHAnsi"/>
          <w:b/>
          <w:bCs/>
          <w:sz w:val="22"/>
          <w:szCs w:val="22"/>
          <w:u w:val="single"/>
          <w:lang w:eastAsia="en-IN"/>
        </w:rPr>
      </w:pPr>
      <w:r w:rsidRPr="00653959">
        <w:rPr>
          <w:rFonts w:eastAsia="Times New Roman" w:cstheme="minorHAnsi"/>
          <w:b/>
          <w:bCs/>
          <w:sz w:val="22"/>
          <w:szCs w:val="22"/>
          <w:u w:val="single"/>
          <w:lang w:eastAsia="en-IN"/>
        </w:rPr>
        <w:t xml:space="preserve">Responsibilities: </w:t>
      </w:r>
    </w:p>
    <w:p w14:paraId="401E9D6B" w14:textId="77777777" w:rsidR="00D45C76" w:rsidRPr="00653959" w:rsidRDefault="00D45C76" w:rsidP="00D45C76">
      <w:pPr>
        <w:tabs>
          <w:tab w:val="num" w:pos="-360"/>
          <w:tab w:val="num" w:pos="180"/>
          <w:tab w:val="num" w:pos="270"/>
          <w:tab w:val="num" w:pos="450"/>
        </w:tabs>
        <w:spacing w:after="0" w:line="240" w:lineRule="auto"/>
        <w:ind w:left="-180" w:firstLine="990"/>
        <w:rPr>
          <w:rFonts w:eastAsia="Times New Roman" w:cstheme="minorHAnsi"/>
          <w:b/>
          <w:bCs/>
          <w:sz w:val="22"/>
          <w:szCs w:val="22"/>
          <w:u w:val="single"/>
          <w:lang w:eastAsia="en-IN"/>
        </w:rPr>
      </w:pPr>
    </w:p>
    <w:p w14:paraId="7189E603"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Employed Java Message Service (JMS) for reliable asynchronous messaging and integration of distributed systems.</w:t>
      </w:r>
    </w:p>
    <w:p w14:paraId="524A009E"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Conducted unit testing using JUnit and Mockito to ensure code reliability and meet quality standards.</w:t>
      </w:r>
    </w:p>
    <w:p w14:paraId="7C068D3A"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Managed project builds and deployments using Apache Ant and automated continuous integration pipelines with Jenkins.</w:t>
      </w:r>
    </w:p>
    <w:p w14:paraId="2264F67D"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Developed and maintained enterprise-level applications using Java, Spring framework and Hibernate ORM for efficient data management and backend functionality.</w:t>
      </w:r>
    </w:p>
    <w:p w14:paraId="1650DC2D"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Implemented MVC architecture using JSP, JSTL and Enterprise JavaBeans (EJB) to design scalable and maintainable web applications.</w:t>
      </w:r>
    </w:p>
    <w:p w14:paraId="371B57C1"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Developed and optimized complex PL/SQL queries and stored procedures for effective database interaction and data retrieval.</w:t>
      </w:r>
    </w:p>
    <w:p w14:paraId="2F0263CD"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Implemented logging and monitoring in applications using Log4J for effective debugging and performance analysis.</w:t>
      </w:r>
    </w:p>
    <w:p w14:paraId="09BB7D67"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Utilized Inversion of Control (IoC) and Dependency Injection (DI) principles within the Spring framework to enhance component management and application modularity.</w:t>
      </w:r>
    </w:p>
    <w:p w14:paraId="78C6884B"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Created and consumed SOAP Web Services with well-defined WSDL files for seamless communication between distributed systems.</w:t>
      </w:r>
    </w:p>
    <w:p w14:paraId="7367A811"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Collaborated in version control and code management activities using Git and utilized Eclipse IDE for coding, debugging and application development.</w:t>
      </w:r>
    </w:p>
    <w:p w14:paraId="6AA79A12" w14:textId="77777777" w:rsidR="00D45C76" w:rsidRDefault="00D45C76" w:rsidP="00D45C76">
      <w:pPr>
        <w:shd w:val="clear" w:color="auto" w:fill="FFFFFF" w:themeFill="background1"/>
        <w:tabs>
          <w:tab w:val="num" w:pos="-360"/>
          <w:tab w:val="num" w:pos="180"/>
          <w:tab w:val="num" w:pos="270"/>
          <w:tab w:val="num" w:pos="450"/>
        </w:tabs>
        <w:spacing w:after="0" w:line="240" w:lineRule="auto"/>
        <w:ind w:left="-180" w:hanging="270"/>
        <w:rPr>
          <w:rFonts w:eastAsia="Times New Roman" w:cstheme="minorHAnsi"/>
          <w:sz w:val="22"/>
          <w:szCs w:val="22"/>
          <w:lang w:eastAsia="en-IN"/>
        </w:rPr>
      </w:pPr>
      <w:r w:rsidRPr="00653959">
        <w:rPr>
          <w:rFonts w:eastAsia="Times New Roman" w:cstheme="minorHAnsi"/>
          <w:b/>
          <w:bCs/>
          <w:sz w:val="22"/>
          <w:szCs w:val="22"/>
          <w:lang w:eastAsia="en-IN"/>
        </w:rPr>
        <w:t xml:space="preserve">Environment: </w:t>
      </w:r>
      <w:r w:rsidRPr="00653959">
        <w:rPr>
          <w:rFonts w:eastAsia="Times New Roman" w:cstheme="minorHAnsi"/>
          <w:sz w:val="22"/>
          <w:szCs w:val="22"/>
          <w:lang w:eastAsia="en-IN"/>
        </w:rPr>
        <w:t>Java, Spring, Hibernate, JSP, EJB, SOAP, WSDL, PL/SQL, JMS, JUnit, Mockito, Ant, Jenkins, Log4J, Git, Eclipse</w:t>
      </w:r>
    </w:p>
    <w:p w14:paraId="49F85487" w14:textId="77777777" w:rsidR="00AA0500" w:rsidRPr="00653959" w:rsidRDefault="00AA0500" w:rsidP="00D45C76">
      <w:pPr>
        <w:shd w:val="clear" w:color="auto" w:fill="FFFFFF" w:themeFill="background1"/>
        <w:tabs>
          <w:tab w:val="num" w:pos="-360"/>
          <w:tab w:val="num" w:pos="180"/>
          <w:tab w:val="num" w:pos="270"/>
          <w:tab w:val="num" w:pos="450"/>
        </w:tabs>
        <w:spacing w:after="0" w:line="240" w:lineRule="auto"/>
        <w:ind w:left="-180" w:hanging="270"/>
        <w:rPr>
          <w:rFonts w:eastAsia="Times New Roman" w:cstheme="minorHAnsi"/>
          <w:sz w:val="22"/>
          <w:szCs w:val="22"/>
          <w:lang w:eastAsia="en-IN"/>
        </w:rPr>
      </w:pPr>
    </w:p>
    <w:p w14:paraId="4EE525A3" w14:textId="221D41D9" w:rsidR="00D45C76" w:rsidRPr="00653959" w:rsidRDefault="00D45C76" w:rsidP="00D45C76">
      <w:pPr>
        <w:shd w:val="clear" w:color="auto" w:fill="FFFFFF" w:themeFill="background1"/>
        <w:tabs>
          <w:tab w:val="num" w:pos="-360"/>
          <w:tab w:val="num" w:pos="180"/>
          <w:tab w:val="num" w:pos="270"/>
          <w:tab w:val="num" w:pos="450"/>
        </w:tabs>
        <w:spacing w:after="0" w:line="240" w:lineRule="auto"/>
        <w:ind w:left="-180" w:hanging="270"/>
        <w:rPr>
          <w:rFonts w:cstheme="minorHAnsi"/>
          <w:b/>
          <w:bCs/>
          <w:sz w:val="22"/>
          <w:szCs w:val="22"/>
        </w:rPr>
      </w:pPr>
      <w:r w:rsidRPr="00653959">
        <w:rPr>
          <w:rFonts w:cstheme="minorHAnsi"/>
          <w:b/>
          <w:bCs/>
          <w:sz w:val="22"/>
          <w:szCs w:val="22"/>
        </w:rPr>
        <w:t xml:space="preserve">Client: Paypal – Chennai, India.                                                                                                      </w:t>
      </w:r>
      <w:r>
        <w:rPr>
          <w:rFonts w:cstheme="minorHAnsi"/>
          <w:b/>
          <w:bCs/>
          <w:sz w:val="22"/>
          <w:szCs w:val="22"/>
        </w:rPr>
        <w:t xml:space="preserve">                        </w:t>
      </w:r>
      <w:r w:rsidRPr="00653959">
        <w:rPr>
          <w:rFonts w:cstheme="minorHAnsi"/>
          <w:b/>
          <w:bCs/>
          <w:sz w:val="22"/>
          <w:szCs w:val="22"/>
        </w:rPr>
        <w:t xml:space="preserve">  Aug 201</w:t>
      </w:r>
      <w:r>
        <w:rPr>
          <w:rFonts w:cstheme="minorHAnsi"/>
          <w:b/>
          <w:bCs/>
          <w:sz w:val="22"/>
          <w:szCs w:val="22"/>
        </w:rPr>
        <w:t>4</w:t>
      </w:r>
      <w:r w:rsidRPr="00653959">
        <w:rPr>
          <w:rFonts w:cstheme="minorHAnsi"/>
          <w:b/>
          <w:bCs/>
          <w:sz w:val="22"/>
          <w:szCs w:val="22"/>
        </w:rPr>
        <w:t xml:space="preserve"> – Mar 201</w:t>
      </w:r>
      <w:r>
        <w:rPr>
          <w:rFonts w:cstheme="minorHAnsi"/>
          <w:b/>
          <w:bCs/>
          <w:sz w:val="22"/>
          <w:szCs w:val="22"/>
        </w:rPr>
        <w:t>7</w:t>
      </w:r>
      <w:r w:rsidRPr="00653959">
        <w:rPr>
          <w:rFonts w:cstheme="minorHAnsi"/>
          <w:b/>
          <w:bCs/>
          <w:sz w:val="22"/>
          <w:szCs w:val="22"/>
        </w:rPr>
        <w:t xml:space="preserve"> </w:t>
      </w:r>
    </w:p>
    <w:p w14:paraId="47E1CB76" w14:textId="77777777" w:rsidR="00D45C76" w:rsidRPr="00653959" w:rsidRDefault="00D45C76" w:rsidP="00D45C76">
      <w:pPr>
        <w:shd w:val="clear" w:color="auto" w:fill="FFFFFF" w:themeFill="background1"/>
        <w:tabs>
          <w:tab w:val="num" w:pos="-360"/>
          <w:tab w:val="num" w:pos="180"/>
          <w:tab w:val="num" w:pos="270"/>
          <w:tab w:val="num" w:pos="450"/>
        </w:tabs>
        <w:spacing w:after="0" w:line="240" w:lineRule="auto"/>
        <w:ind w:left="-180" w:hanging="270"/>
        <w:rPr>
          <w:rFonts w:cstheme="minorHAnsi"/>
          <w:b/>
          <w:bCs/>
          <w:sz w:val="22"/>
          <w:szCs w:val="22"/>
        </w:rPr>
      </w:pPr>
      <w:r w:rsidRPr="00653959">
        <w:rPr>
          <w:rFonts w:cstheme="minorHAnsi"/>
          <w:b/>
          <w:bCs/>
          <w:sz w:val="22"/>
          <w:szCs w:val="22"/>
        </w:rPr>
        <w:t>Role: Java Developer</w:t>
      </w:r>
    </w:p>
    <w:p w14:paraId="3C474143" w14:textId="77777777" w:rsidR="00D45C76" w:rsidRPr="00653959" w:rsidRDefault="00D45C76" w:rsidP="00D45C76">
      <w:pPr>
        <w:tabs>
          <w:tab w:val="num" w:pos="-360"/>
          <w:tab w:val="num" w:pos="180"/>
          <w:tab w:val="num" w:pos="270"/>
          <w:tab w:val="num" w:pos="450"/>
        </w:tabs>
        <w:spacing w:after="0" w:line="240" w:lineRule="auto"/>
        <w:ind w:left="-180" w:hanging="270"/>
        <w:rPr>
          <w:rFonts w:eastAsia="Times New Roman" w:cstheme="minorHAnsi"/>
          <w:b/>
          <w:bCs/>
          <w:sz w:val="22"/>
          <w:szCs w:val="22"/>
          <w:lang w:eastAsia="en-IN"/>
        </w:rPr>
      </w:pPr>
      <w:r w:rsidRPr="00653959">
        <w:rPr>
          <w:rFonts w:eastAsia="Times New Roman" w:cstheme="minorHAnsi"/>
          <w:b/>
          <w:bCs/>
          <w:sz w:val="22"/>
          <w:szCs w:val="22"/>
          <w:u w:val="single"/>
          <w:lang w:eastAsia="en-IN"/>
        </w:rPr>
        <w:t>Responsibilities</w:t>
      </w:r>
      <w:r w:rsidRPr="00653959">
        <w:rPr>
          <w:rFonts w:eastAsia="Times New Roman" w:cstheme="minorHAnsi"/>
          <w:b/>
          <w:bCs/>
          <w:sz w:val="22"/>
          <w:szCs w:val="22"/>
          <w:lang w:eastAsia="en-IN"/>
        </w:rPr>
        <w:t xml:space="preserve">: </w:t>
      </w:r>
    </w:p>
    <w:p w14:paraId="149F878D" w14:textId="77777777" w:rsidR="00D45C76" w:rsidRPr="00653959" w:rsidRDefault="00D45C76" w:rsidP="00D45C76">
      <w:pPr>
        <w:tabs>
          <w:tab w:val="num" w:pos="-360"/>
          <w:tab w:val="num" w:pos="180"/>
          <w:tab w:val="num" w:pos="270"/>
          <w:tab w:val="num" w:pos="450"/>
        </w:tabs>
        <w:spacing w:after="0" w:line="240" w:lineRule="auto"/>
        <w:ind w:left="-180" w:firstLine="990"/>
        <w:rPr>
          <w:rFonts w:eastAsia="Times New Roman" w:cstheme="minorHAnsi"/>
          <w:b/>
          <w:bCs/>
          <w:sz w:val="22"/>
          <w:szCs w:val="22"/>
          <w:lang w:eastAsia="en-IN"/>
        </w:rPr>
      </w:pPr>
    </w:p>
    <w:p w14:paraId="471FE864"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lastRenderedPageBreak/>
        <w:t>Applied Waterfall Model, Agile methodologies (Scrum), and Test-Driven Development.</w:t>
      </w:r>
    </w:p>
    <w:p w14:paraId="2E2318B3"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Designed backend classes using Servlets, core Java, and PL/SQL for request processing and response generation.</w:t>
      </w:r>
    </w:p>
    <w:p w14:paraId="137752BD"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Utilized Hibernate for improved application throughput and created mappings for existing table structures.</w:t>
      </w:r>
    </w:p>
    <w:p w14:paraId="63ADC99E"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Analyzed Maven dependency management to annotate dependencies for Microservices in Gradle.</w:t>
      </w:r>
    </w:p>
    <w:p w14:paraId="1D1C8BA4" w14:textId="77777777" w:rsidR="00D45C76" w:rsidRPr="00653959" w:rsidRDefault="00D45C76" w:rsidP="00D45C76">
      <w:pPr>
        <w:numPr>
          <w:ilvl w:val="0"/>
          <w:numId w:val="2"/>
        </w:numPr>
        <w:shd w:val="clear" w:color="auto" w:fill="FFFFFF" w:themeFill="background1"/>
        <w:tabs>
          <w:tab w:val="num" w:pos="180"/>
          <w:tab w:val="num" w:pos="270"/>
        </w:tabs>
        <w:spacing w:after="0" w:line="240" w:lineRule="auto"/>
        <w:ind w:left="0" w:hanging="450"/>
        <w:rPr>
          <w:rFonts w:cstheme="minorHAnsi"/>
          <w:sz w:val="22"/>
          <w:szCs w:val="22"/>
        </w:rPr>
      </w:pPr>
      <w:r w:rsidRPr="00653959">
        <w:rPr>
          <w:rFonts w:cstheme="minorHAnsi"/>
          <w:sz w:val="22"/>
          <w:szCs w:val="22"/>
        </w:rPr>
        <w:t>Used Jenkins for continuous integration and Maven for building EAR files.</w:t>
      </w:r>
    </w:p>
    <w:p w14:paraId="6B25D2DD" w14:textId="77777777" w:rsidR="00D45C76" w:rsidRPr="00D45C76" w:rsidRDefault="00D45C76" w:rsidP="00D45C76">
      <w:pPr>
        <w:pStyle w:val="ListParagraph"/>
        <w:numPr>
          <w:ilvl w:val="0"/>
          <w:numId w:val="2"/>
        </w:numPr>
        <w:shd w:val="clear" w:color="auto" w:fill="FFFFFF" w:themeFill="background1"/>
        <w:tabs>
          <w:tab w:val="clear" w:pos="432"/>
          <w:tab w:val="num" w:pos="0"/>
          <w:tab w:val="num" w:pos="270"/>
        </w:tabs>
        <w:spacing w:after="0" w:line="240" w:lineRule="auto"/>
        <w:ind w:hanging="882"/>
        <w:rPr>
          <w:rFonts w:cstheme="minorHAnsi"/>
          <w:sz w:val="22"/>
          <w:szCs w:val="22"/>
        </w:rPr>
      </w:pPr>
      <w:r w:rsidRPr="00D45C76">
        <w:rPr>
          <w:rFonts w:cstheme="minorHAnsi"/>
          <w:sz w:val="22"/>
          <w:szCs w:val="22"/>
        </w:rPr>
        <w:t>Served as the point of contact for on-call support in the production team on a rotational basis.</w:t>
      </w:r>
    </w:p>
    <w:p w14:paraId="251762A5" w14:textId="77777777" w:rsidR="00D45C76" w:rsidRPr="00D45C76" w:rsidRDefault="00D45C76" w:rsidP="00D45C76">
      <w:pPr>
        <w:pStyle w:val="ListParagraph"/>
        <w:numPr>
          <w:ilvl w:val="0"/>
          <w:numId w:val="2"/>
        </w:numPr>
        <w:shd w:val="clear" w:color="auto" w:fill="FFFFFF" w:themeFill="background1"/>
        <w:tabs>
          <w:tab w:val="clear" w:pos="432"/>
          <w:tab w:val="left" w:pos="0"/>
          <w:tab w:val="num" w:pos="270"/>
          <w:tab w:val="num" w:pos="450"/>
        </w:tabs>
        <w:spacing w:after="0" w:line="240" w:lineRule="auto"/>
        <w:ind w:hanging="882"/>
        <w:rPr>
          <w:rFonts w:cstheme="minorHAnsi"/>
          <w:sz w:val="22"/>
          <w:szCs w:val="22"/>
        </w:rPr>
      </w:pPr>
      <w:r w:rsidRPr="00D45C76">
        <w:rPr>
          <w:rFonts w:cstheme="minorHAnsi"/>
          <w:sz w:val="22"/>
          <w:szCs w:val="22"/>
        </w:rPr>
        <w:t>Implemented order-grouping module with multi-threading concepts and Java concurrency features.</w:t>
      </w:r>
    </w:p>
    <w:p w14:paraId="0D301F3F" w14:textId="77777777" w:rsidR="00D45C76" w:rsidRPr="00D45C76" w:rsidRDefault="00D45C76" w:rsidP="00D45C76">
      <w:pPr>
        <w:pStyle w:val="ListParagraph"/>
        <w:numPr>
          <w:ilvl w:val="0"/>
          <w:numId w:val="2"/>
        </w:numPr>
        <w:shd w:val="clear" w:color="auto" w:fill="FFFFFF" w:themeFill="background1"/>
        <w:tabs>
          <w:tab w:val="clear" w:pos="432"/>
          <w:tab w:val="left" w:pos="0"/>
          <w:tab w:val="num" w:pos="270"/>
          <w:tab w:val="num" w:pos="450"/>
        </w:tabs>
        <w:spacing w:after="0" w:line="240" w:lineRule="auto"/>
        <w:ind w:hanging="882"/>
        <w:rPr>
          <w:rFonts w:cstheme="minorHAnsi"/>
          <w:sz w:val="22"/>
          <w:szCs w:val="22"/>
        </w:rPr>
      </w:pPr>
      <w:r w:rsidRPr="00D45C76">
        <w:rPr>
          <w:rFonts w:cstheme="minorHAnsi"/>
          <w:sz w:val="22"/>
          <w:szCs w:val="22"/>
        </w:rPr>
        <w:t>Wrote Stored Procedures and complex queries in Oracle 11g database.</w:t>
      </w:r>
    </w:p>
    <w:p w14:paraId="0A2B7C6C" w14:textId="77777777" w:rsidR="00D45C76" w:rsidRPr="00D45C76" w:rsidRDefault="00D45C76" w:rsidP="00D45C76">
      <w:pPr>
        <w:pStyle w:val="ListParagraph"/>
        <w:numPr>
          <w:ilvl w:val="0"/>
          <w:numId w:val="2"/>
        </w:numPr>
        <w:shd w:val="clear" w:color="auto" w:fill="FFFFFF" w:themeFill="background1"/>
        <w:tabs>
          <w:tab w:val="clear" w:pos="432"/>
          <w:tab w:val="left" w:pos="0"/>
          <w:tab w:val="num" w:pos="270"/>
          <w:tab w:val="num" w:pos="450"/>
        </w:tabs>
        <w:spacing w:after="0" w:line="240" w:lineRule="auto"/>
        <w:ind w:hanging="882"/>
        <w:rPr>
          <w:rFonts w:cstheme="minorHAnsi"/>
          <w:sz w:val="22"/>
          <w:szCs w:val="22"/>
        </w:rPr>
      </w:pPr>
      <w:r w:rsidRPr="00D45C76">
        <w:rPr>
          <w:rFonts w:cstheme="minorHAnsi"/>
          <w:sz w:val="22"/>
          <w:szCs w:val="22"/>
        </w:rPr>
        <w:t>Extensively worked on RESTful web services using JAX-RS and jersey parsers.</w:t>
      </w:r>
    </w:p>
    <w:p w14:paraId="4150E81E" w14:textId="77777777" w:rsidR="00D45C76" w:rsidRPr="00D45C76" w:rsidRDefault="00D45C76" w:rsidP="00D45C76">
      <w:pPr>
        <w:pStyle w:val="ListParagraph"/>
        <w:numPr>
          <w:ilvl w:val="0"/>
          <w:numId w:val="2"/>
        </w:numPr>
        <w:shd w:val="clear" w:color="auto" w:fill="FFFFFF" w:themeFill="background1"/>
        <w:tabs>
          <w:tab w:val="clear" w:pos="432"/>
          <w:tab w:val="num" w:pos="0"/>
        </w:tabs>
        <w:spacing w:after="0" w:line="240" w:lineRule="auto"/>
        <w:ind w:left="0" w:hanging="450"/>
        <w:rPr>
          <w:rFonts w:cstheme="minorHAnsi"/>
          <w:sz w:val="22"/>
          <w:szCs w:val="22"/>
        </w:rPr>
      </w:pPr>
      <w:r w:rsidRPr="00D45C76">
        <w:rPr>
          <w:rFonts w:cstheme="minorHAnsi"/>
          <w:sz w:val="22"/>
          <w:szCs w:val="22"/>
        </w:rPr>
        <w:t>Developed Microservices and APIs using Core Spring, Spring MVC, and JMS for messaging between APIs and Microservices.</w:t>
      </w:r>
    </w:p>
    <w:p w14:paraId="57E5992B" w14:textId="77777777" w:rsidR="00D45C76" w:rsidRPr="00D45C76" w:rsidRDefault="00D45C76" w:rsidP="00D45C76">
      <w:pPr>
        <w:pStyle w:val="ListParagraph"/>
        <w:numPr>
          <w:ilvl w:val="0"/>
          <w:numId w:val="2"/>
        </w:numPr>
        <w:shd w:val="clear" w:color="auto" w:fill="FFFFFF" w:themeFill="background1"/>
        <w:tabs>
          <w:tab w:val="clear" w:pos="432"/>
          <w:tab w:val="num" w:pos="0"/>
          <w:tab w:val="num" w:pos="270"/>
        </w:tabs>
        <w:spacing w:after="0" w:line="240" w:lineRule="auto"/>
        <w:ind w:left="90" w:hanging="540"/>
        <w:rPr>
          <w:rFonts w:cstheme="minorHAnsi"/>
          <w:sz w:val="22"/>
          <w:szCs w:val="22"/>
        </w:rPr>
      </w:pPr>
      <w:r w:rsidRPr="00D45C76">
        <w:rPr>
          <w:rFonts w:cstheme="minorHAnsi"/>
          <w:sz w:val="22"/>
          <w:szCs w:val="22"/>
        </w:rPr>
        <w:t>Contributed to the Analysis, Design, Development, UAT, and Production phases of the application.</w:t>
      </w:r>
    </w:p>
    <w:p w14:paraId="1E31F165" w14:textId="77777777" w:rsidR="00D45C76" w:rsidRPr="00D45C76" w:rsidRDefault="00D45C76" w:rsidP="00D45C76">
      <w:pPr>
        <w:pStyle w:val="ListParagraph"/>
        <w:numPr>
          <w:ilvl w:val="0"/>
          <w:numId w:val="2"/>
        </w:numPr>
        <w:shd w:val="clear" w:color="auto" w:fill="FFFFFF" w:themeFill="background1"/>
        <w:tabs>
          <w:tab w:val="clear" w:pos="432"/>
          <w:tab w:val="num" w:pos="0"/>
          <w:tab w:val="num" w:pos="270"/>
        </w:tabs>
        <w:spacing w:after="0" w:line="240" w:lineRule="auto"/>
        <w:ind w:left="90" w:hanging="540"/>
        <w:rPr>
          <w:rFonts w:cstheme="minorHAnsi"/>
          <w:sz w:val="22"/>
          <w:szCs w:val="22"/>
        </w:rPr>
      </w:pPr>
      <w:r w:rsidRPr="00D45C76">
        <w:rPr>
          <w:rFonts w:cstheme="minorHAnsi"/>
          <w:sz w:val="22"/>
          <w:szCs w:val="22"/>
        </w:rPr>
        <w:t>Designed and developed JUnit test cases during development.</w:t>
      </w:r>
    </w:p>
    <w:p w14:paraId="7D06834F" w14:textId="77777777" w:rsidR="00D45C76" w:rsidRPr="00D45C76" w:rsidRDefault="00D45C76" w:rsidP="00D45C76">
      <w:pPr>
        <w:pStyle w:val="ListParagraph"/>
        <w:numPr>
          <w:ilvl w:val="0"/>
          <w:numId w:val="2"/>
        </w:numPr>
        <w:shd w:val="clear" w:color="auto" w:fill="FFFFFF" w:themeFill="background1"/>
        <w:tabs>
          <w:tab w:val="clear" w:pos="432"/>
          <w:tab w:val="num" w:pos="0"/>
          <w:tab w:val="num" w:pos="270"/>
        </w:tabs>
        <w:spacing w:after="0" w:line="240" w:lineRule="auto"/>
        <w:ind w:left="90" w:hanging="540"/>
        <w:rPr>
          <w:rFonts w:cstheme="minorHAnsi"/>
          <w:sz w:val="22"/>
          <w:szCs w:val="22"/>
        </w:rPr>
      </w:pPr>
      <w:r w:rsidRPr="00D45C76">
        <w:rPr>
          <w:rFonts w:cstheme="minorHAnsi"/>
          <w:sz w:val="22"/>
          <w:szCs w:val="22"/>
        </w:rPr>
        <w:t>Developed Session Beans for processing user requests and managing database information.</w:t>
      </w:r>
    </w:p>
    <w:p w14:paraId="7DE862CF" w14:textId="77777777" w:rsidR="00D45C76" w:rsidRPr="00D45C76" w:rsidRDefault="00D45C76" w:rsidP="00D45C76">
      <w:pPr>
        <w:pStyle w:val="ListParagraph"/>
        <w:numPr>
          <w:ilvl w:val="0"/>
          <w:numId w:val="2"/>
        </w:numPr>
        <w:shd w:val="clear" w:color="auto" w:fill="FFFFFF" w:themeFill="background1"/>
        <w:tabs>
          <w:tab w:val="clear" w:pos="432"/>
          <w:tab w:val="num" w:pos="0"/>
          <w:tab w:val="num" w:pos="270"/>
        </w:tabs>
        <w:spacing w:after="0" w:line="240" w:lineRule="auto"/>
        <w:ind w:left="90" w:hanging="540"/>
        <w:rPr>
          <w:rFonts w:cstheme="minorHAnsi"/>
          <w:sz w:val="22"/>
          <w:szCs w:val="22"/>
        </w:rPr>
      </w:pPr>
      <w:r w:rsidRPr="00D45C76">
        <w:rPr>
          <w:rFonts w:cstheme="minorHAnsi"/>
          <w:sz w:val="22"/>
          <w:szCs w:val="22"/>
        </w:rPr>
        <w:t>Implemented various J2EE design patterns for a clear and manageable distribution of roles.</w:t>
      </w:r>
    </w:p>
    <w:p w14:paraId="57239BCE" w14:textId="77777777" w:rsidR="00D45C76" w:rsidRPr="00D45C76" w:rsidRDefault="00D45C76" w:rsidP="00D45C76">
      <w:pPr>
        <w:pStyle w:val="ListParagraph"/>
        <w:numPr>
          <w:ilvl w:val="0"/>
          <w:numId w:val="2"/>
        </w:numPr>
        <w:shd w:val="clear" w:color="auto" w:fill="FFFFFF" w:themeFill="background1"/>
        <w:tabs>
          <w:tab w:val="clear" w:pos="432"/>
          <w:tab w:val="num" w:pos="0"/>
          <w:tab w:val="num" w:pos="270"/>
        </w:tabs>
        <w:spacing w:after="0" w:line="240" w:lineRule="auto"/>
        <w:ind w:left="90" w:hanging="540"/>
        <w:rPr>
          <w:rFonts w:cstheme="minorHAnsi"/>
          <w:sz w:val="22"/>
          <w:szCs w:val="22"/>
        </w:rPr>
      </w:pPr>
      <w:r w:rsidRPr="00D45C76">
        <w:rPr>
          <w:rFonts w:cstheme="minorHAnsi"/>
          <w:sz w:val="22"/>
          <w:szCs w:val="22"/>
        </w:rPr>
        <w:t>Contributed to performance tuning, and monitored end-of-day load, and application behavior.</w:t>
      </w:r>
    </w:p>
    <w:p w14:paraId="0C1D0A60" w14:textId="779F13BD" w:rsidR="00D45C76" w:rsidRPr="00653959" w:rsidRDefault="00D45C76" w:rsidP="00D45C76">
      <w:pPr>
        <w:shd w:val="clear" w:color="auto" w:fill="FFFFFF" w:themeFill="background1"/>
        <w:tabs>
          <w:tab w:val="num" w:pos="-360"/>
          <w:tab w:val="num" w:pos="180"/>
          <w:tab w:val="num" w:pos="270"/>
          <w:tab w:val="num" w:pos="450"/>
        </w:tabs>
        <w:spacing w:after="0" w:line="240" w:lineRule="auto"/>
        <w:ind w:left="-180" w:hanging="270"/>
        <w:rPr>
          <w:rFonts w:eastAsia="Times New Roman" w:cstheme="minorHAnsi"/>
          <w:sz w:val="22"/>
          <w:szCs w:val="22"/>
          <w:lang w:eastAsia="en-IN"/>
        </w:rPr>
      </w:pPr>
      <w:r w:rsidRPr="00653959">
        <w:rPr>
          <w:rFonts w:cstheme="minorHAnsi"/>
          <w:b/>
          <w:bCs/>
          <w:sz w:val="22"/>
          <w:szCs w:val="22"/>
        </w:rPr>
        <w:t>Environment:</w:t>
      </w:r>
      <w:r>
        <w:rPr>
          <w:rFonts w:cstheme="minorHAnsi"/>
          <w:b/>
          <w:bCs/>
          <w:sz w:val="22"/>
          <w:szCs w:val="22"/>
        </w:rPr>
        <w:t xml:space="preserve"> </w:t>
      </w:r>
      <w:r w:rsidRPr="00653959">
        <w:rPr>
          <w:rFonts w:cstheme="minorHAnsi"/>
          <w:sz w:val="22"/>
          <w:szCs w:val="22"/>
        </w:rPr>
        <w:t>Java, Oracle, PL/SQL, Spring, Spring Boot, Spring MVC/JDBC, Maven, Jenkins, Linux VMs, Selenium, Test NG, WebLogic, JBOSS, Hibernate</w:t>
      </w:r>
    </w:p>
    <w:p w14:paraId="5123C4DD" w14:textId="77777777" w:rsidR="00D45C76" w:rsidRPr="00653959" w:rsidRDefault="00D45C76" w:rsidP="00D45C76">
      <w:pPr>
        <w:tabs>
          <w:tab w:val="num" w:pos="-360"/>
          <w:tab w:val="num" w:pos="180"/>
          <w:tab w:val="num" w:pos="270"/>
          <w:tab w:val="num" w:pos="450"/>
        </w:tabs>
        <w:spacing w:after="0" w:line="240" w:lineRule="auto"/>
        <w:ind w:left="-180" w:firstLine="990"/>
        <w:rPr>
          <w:rFonts w:eastAsia="Times New Roman" w:cstheme="minorHAnsi"/>
          <w:b/>
          <w:bCs/>
          <w:sz w:val="22"/>
          <w:szCs w:val="22"/>
          <w:lang w:eastAsia="en-IN"/>
        </w:rPr>
      </w:pPr>
    </w:p>
    <w:p w14:paraId="644430C5" w14:textId="77777777" w:rsidR="00D45C76" w:rsidRPr="00653959" w:rsidRDefault="00D45C76" w:rsidP="00D45C76">
      <w:pPr>
        <w:tabs>
          <w:tab w:val="num" w:pos="-360"/>
          <w:tab w:val="num" w:pos="180"/>
          <w:tab w:val="num" w:pos="270"/>
          <w:tab w:val="num" w:pos="450"/>
        </w:tabs>
        <w:spacing w:after="0" w:line="240" w:lineRule="auto"/>
        <w:ind w:left="-180" w:firstLine="990"/>
        <w:rPr>
          <w:rFonts w:eastAsia="Times New Roman" w:cstheme="minorHAnsi"/>
          <w:b/>
          <w:bCs/>
          <w:sz w:val="22"/>
          <w:szCs w:val="22"/>
          <w:lang w:eastAsia="en-IN"/>
        </w:rPr>
      </w:pPr>
    </w:p>
    <w:p w14:paraId="0E326B1F" w14:textId="3D78C7A6" w:rsidR="00EA4092" w:rsidRPr="00EA4092" w:rsidRDefault="00EA4092" w:rsidP="000256CA">
      <w:pPr>
        <w:spacing w:after="0"/>
        <w:ind w:right="-360"/>
        <w:rPr>
          <w:b/>
          <w:bCs/>
        </w:rPr>
      </w:pPr>
    </w:p>
    <w:sectPr w:rsidR="00EA4092" w:rsidRPr="00EA4092" w:rsidSect="000256CA">
      <w:pgSz w:w="12240" w:h="15840" w:code="1"/>
      <w:pgMar w:top="450" w:right="72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83433"/>
    <w:multiLevelType w:val="hybridMultilevel"/>
    <w:tmpl w:val="821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836249"/>
    <w:multiLevelType w:val="multilevel"/>
    <w:tmpl w:val="CBFAD7CC"/>
    <w:styleLink w:val="MyStyle"/>
    <w:lvl w:ilvl="0">
      <w:start w:val="1"/>
      <w:numFmt w:val="bullet"/>
      <w:lvlText w:val=""/>
      <w:lvlJc w:val="left"/>
      <w:pPr>
        <w:tabs>
          <w:tab w:val="num" w:pos="432"/>
        </w:tabs>
        <w:ind w:left="432" w:hanging="432"/>
      </w:pPr>
      <w:rPr>
        <w:rFonts w:ascii="Symbol" w:hAnsi="Symbol" w:hint="default"/>
        <w:color w:val="auto"/>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left"/>
      <w:pPr>
        <w:ind w:left="2592" w:hanging="432"/>
      </w:pPr>
      <w:rPr>
        <w:rFonts w:hint="default"/>
      </w:rPr>
    </w:lvl>
    <w:lvl w:ilvl="6">
      <w:start w:val="1"/>
      <w:numFmt w:val="decimal"/>
      <w:lvlText w:val="%7."/>
      <w:lvlJc w:val="left"/>
      <w:pPr>
        <w:ind w:left="3024" w:hanging="432"/>
      </w:pPr>
      <w:rPr>
        <w:rFonts w:hint="default"/>
      </w:rPr>
    </w:lvl>
    <w:lvl w:ilvl="7">
      <w:start w:val="1"/>
      <w:numFmt w:val="lowerLetter"/>
      <w:lvlText w:val="%8."/>
      <w:lvlJc w:val="left"/>
      <w:pPr>
        <w:ind w:left="3456" w:hanging="432"/>
      </w:pPr>
      <w:rPr>
        <w:rFonts w:hint="default"/>
      </w:rPr>
    </w:lvl>
    <w:lvl w:ilvl="8">
      <w:start w:val="1"/>
      <w:numFmt w:val="lowerRoman"/>
      <w:lvlText w:val="%9."/>
      <w:lvlJc w:val="left"/>
      <w:pPr>
        <w:ind w:left="3888" w:hanging="432"/>
      </w:pPr>
      <w:rPr>
        <w:rFonts w:hint="default"/>
      </w:rPr>
    </w:lvl>
  </w:abstractNum>
  <w:abstractNum w:abstractNumId="2" w15:restartNumberingAfterBreak="0">
    <w:nsid w:val="53937BA1"/>
    <w:multiLevelType w:val="multilevel"/>
    <w:tmpl w:val="CBFAD7CC"/>
    <w:numStyleLink w:val="MyStyle"/>
  </w:abstractNum>
  <w:num w:numId="1" w16cid:durableId="609971550">
    <w:abstractNumId w:val="1"/>
  </w:num>
  <w:num w:numId="2" w16cid:durableId="1440028063">
    <w:abstractNumId w:val="2"/>
    <w:lvlOverride w:ilvl="0">
      <w:lvl w:ilvl="0">
        <w:start w:val="1"/>
        <w:numFmt w:val="bullet"/>
        <w:lvlText w:val=""/>
        <w:lvlJc w:val="left"/>
        <w:pPr>
          <w:tabs>
            <w:tab w:val="num" w:pos="432"/>
          </w:tabs>
          <w:ind w:left="432" w:hanging="432"/>
        </w:pPr>
        <w:rPr>
          <w:rFonts w:ascii="Symbol" w:hAnsi="Symbol" w:hint="default"/>
          <w:color w:val="auto"/>
        </w:rPr>
      </w:lvl>
    </w:lvlOverride>
    <w:lvlOverride w:ilvl="1">
      <w:lvl w:ilvl="1">
        <w:start w:val="1"/>
        <w:numFmt w:val="lowerLetter"/>
        <w:lvlText w:val="%2)"/>
        <w:lvlJc w:val="left"/>
        <w:pPr>
          <w:ind w:left="864" w:hanging="432"/>
        </w:pPr>
        <w:rPr>
          <w:rFonts w:hint="default"/>
        </w:rPr>
      </w:lvl>
    </w:lvlOverride>
    <w:lvlOverride w:ilvl="2">
      <w:lvl w:ilvl="2">
        <w:start w:val="1"/>
        <w:numFmt w:val="lowerRoman"/>
        <w:lvlText w:val="%3)"/>
        <w:lvlJc w:val="left"/>
        <w:pPr>
          <w:ind w:left="1296" w:hanging="432"/>
        </w:pPr>
        <w:rPr>
          <w:rFonts w:hint="default"/>
        </w:rPr>
      </w:lvl>
    </w:lvlOverride>
    <w:lvlOverride w:ilvl="3">
      <w:lvl w:ilvl="3">
        <w:start w:val="1"/>
        <w:numFmt w:val="decimal"/>
        <w:lvlText w:val="(%4)"/>
        <w:lvlJc w:val="left"/>
        <w:pPr>
          <w:ind w:left="1728" w:hanging="432"/>
        </w:pPr>
        <w:rPr>
          <w:rFonts w:hint="default"/>
        </w:rPr>
      </w:lvl>
    </w:lvlOverride>
    <w:lvlOverride w:ilvl="4">
      <w:lvl w:ilvl="4">
        <w:start w:val="1"/>
        <w:numFmt w:val="lowerLetter"/>
        <w:lvlText w:val="(%5)"/>
        <w:lvlJc w:val="left"/>
        <w:pPr>
          <w:ind w:left="2160" w:hanging="432"/>
        </w:pPr>
        <w:rPr>
          <w:rFonts w:hint="default"/>
        </w:rPr>
      </w:lvl>
    </w:lvlOverride>
    <w:lvlOverride w:ilvl="5">
      <w:lvl w:ilvl="5">
        <w:start w:val="1"/>
        <w:numFmt w:val="lowerRoman"/>
        <w:lvlText w:val="(%6)"/>
        <w:lvlJc w:val="left"/>
        <w:pPr>
          <w:ind w:left="2592" w:hanging="432"/>
        </w:pPr>
        <w:rPr>
          <w:rFonts w:hint="default"/>
        </w:rPr>
      </w:lvl>
    </w:lvlOverride>
    <w:lvlOverride w:ilvl="6">
      <w:lvl w:ilvl="6">
        <w:start w:val="1"/>
        <w:numFmt w:val="decimal"/>
        <w:lvlText w:val="%7."/>
        <w:lvlJc w:val="left"/>
        <w:pPr>
          <w:ind w:left="3024" w:hanging="432"/>
        </w:pPr>
        <w:rPr>
          <w:rFonts w:hint="default"/>
        </w:rPr>
      </w:lvl>
    </w:lvlOverride>
    <w:lvlOverride w:ilvl="7">
      <w:lvl w:ilvl="7">
        <w:start w:val="1"/>
        <w:numFmt w:val="lowerLetter"/>
        <w:lvlText w:val="%8."/>
        <w:lvlJc w:val="left"/>
        <w:pPr>
          <w:ind w:left="3456" w:hanging="432"/>
        </w:pPr>
        <w:rPr>
          <w:rFonts w:hint="default"/>
        </w:rPr>
      </w:lvl>
    </w:lvlOverride>
    <w:lvlOverride w:ilvl="8">
      <w:lvl w:ilvl="8">
        <w:start w:val="1"/>
        <w:numFmt w:val="lowerRoman"/>
        <w:lvlText w:val="%9."/>
        <w:lvlJc w:val="left"/>
        <w:pPr>
          <w:ind w:left="3888" w:hanging="432"/>
        </w:pPr>
        <w:rPr>
          <w:rFonts w:hint="default"/>
        </w:rPr>
      </w:lvl>
    </w:lvlOverride>
  </w:num>
  <w:num w:numId="3" w16cid:durableId="1682777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92"/>
    <w:rsid w:val="000256CA"/>
    <w:rsid w:val="001D3B21"/>
    <w:rsid w:val="00294509"/>
    <w:rsid w:val="002B1732"/>
    <w:rsid w:val="004179F5"/>
    <w:rsid w:val="005A72E7"/>
    <w:rsid w:val="005F5E67"/>
    <w:rsid w:val="00606710"/>
    <w:rsid w:val="00610348"/>
    <w:rsid w:val="00613AAE"/>
    <w:rsid w:val="00676959"/>
    <w:rsid w:val="00686FC2"/>
    <w:rsid w:val="006F2ED8"/>
    <w:rsid w:val="006F3A25"/>
    <w:rsid w:val="007274FB"/>
    <w:rsid w:val="00797B32"/>
    <w:rsid w:val="007A1547"/>
    <w:rsid w:val="008F0AF5"/>
    <w:rsid w:val="00A4602F"/>
    <w:rsid w:val="00A93F37"/>
    <w:rsid w:val="00A945FD"/>
    <w:rsid w:val="00AA0500"/>
    <w:rsid w:val="00AC1776"/>
    <w:rsid w:val="00BF397C"/>
    <w:rsid w:val="00C7324D"/>
    <w:rsid w:val="00C9490C"/>
    <w:rsid w:val="00D45C76"/>
    <w:rsid w:val="00DA03EF"/>
    <w:rsid w:val="00DA3B7E"/>
    <w:rsid w:val="00E92746"/>
    <w:rsid w:val="00EA4092"/>
    <w:rsid w:val="00F0260D"/>
    <w:rsid w:val="00F6749B"/>
    <w:rsid w:val="00F7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0B48"/>
  <w15:chartTrackingRefBased/>
  <w15:docId w15:val="{4F9E6AF1-808C-41C0-91E6-7230133B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0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40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40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40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40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40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0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0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0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0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40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40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40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40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4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092"/>
    <w:rPr>
      <w:rFonts w:eastAsiaTheme="majorEastAsia" w:cstheme="majorBidi"/>
      <w:color w:val="272727" w:themeColor="text1" w:themeTint="D8"/>
    </w:rPr>
  </w:style>
  <w:style w:type="paragraph" w:styleId="Title">
    <w:name w:val="Title"/>
    <w:basedOn w:val="Normal"/>
    <w:next w:val="Normal"/>
    <w:link w:val="TitleChar"/>
    <w:uiPriority w:val="10"/>
    <w:qFormat/>
    <w:rsid w:val="00EA4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0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092"/>
    <w:pPr>
      <w:spacing w:before="160"/>
      <w:jc w:val="center"/>
    </w:pPr>
    <w:rPr>
      <w:i/>
      <w:iCs/>
      <w:color w:val="404040" w:themeColor="text1" w:themeTint="BF"/>
    </w:rPr>
  </w:style>
  <w:style w:type="character" w:customStyle="1" w:styleId="QuoteChar">
    <w:name w:val="Quote Char"/>
    <w:basedOn w:val="DefaultParagraphFont"/>
    <w:link w:val="Quote"/>
    <w:uiPriority w:val="29"/>
    <w:rsid w:val="00EA4092"/>
    <w:rPr>
      <w:i/>
      <w:iCs/>
      <w:color w:val="404040" w:themeColor="text1" w:themeTint="BF"/>
    </w:rPr>
  </w:style>
  <w:style w:type="paragraph" w:styleId="ListParagraph">
    <w:name w:val="List Paragraph"/>
    <w:basedOn w:val="Normal"/>
    <w:uiPriority w:val="34"/>
    <w:qFormat/>
    <w:rsid w:val="00EA4092"/>
    <w:pPr>
      <w:ind w:left="720"/>
      <w:contextualSpacing/>
    </w:pPr>
  </w:style>
  <w:style w:type="character" w:styleId="IntenseEmphasis">
    <w:name w:val="Intense Emphasis"/>
    <w:basedOn w:val="DefaultParagraphFont"/>
    <w:uiPriority w:val="21"/>
    <w:qFormat/>
    <w:rsid w:val="00EA4092"/>
    <w:rPr>
      <w:i/>
      <w:iCs/>
      <w:color w:val="2F5496" w:themeColor="accent1" w:themeShade="BF"/>
    </w:rPr>
  </w:style>
  <w:style w:type="paragraph" w:styleId="IntenseQuote">
    <w:name w:val="Intense Quote"/>
    <w:basedOn w:val="Normal"/>
    <w:next w:val="Normal"/>
    <w:link w:val="IntenseQuoteChar"/>
    <w:uiPriority w:val="30"/>
    <w:qFormat/>
    <w:rsid w:val="00EA40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4092"/>
    <w:rPr>
      <w:i/>
      <w:iCs/>
      <w:color w:val="2F5496" w:themeColor="accent1" w:themeShade="BF"/>
    </w:rPr>
  </w:style>
  <w:style w:type="character" w:styleId="IntenseReference">
    <w:name w:val="Intense Reference"/>
    <w:basedOn w:val="DefaultParagraphFont"/>
    <w:uiPriority w:val="32"/>
    <w:qFormat/>
    <w:rsid w:val="00EA4092"/>
    <w:rPr>
      <w:b/>
      <w:bCs/>
      <w:smallCaps/>
      <w:color w:val="2F5496" w:themeColor="accent1" w:themeShade="BF"/>
      <w:spacing w:val="5"/>
    </w:rPr>
  </w:style>
  <w:style w:type="numbering" w:customStyle="1" w:styleId="MyStyle">
    <w:name w:val="MyStyle"/>
    <w:rsid w:val="00EA4092"/>
    <w:pPr>
      <w:numPr>
        <w:numId w:val="1"/>
      </w:numPr>
    </w:pPr>
  </w:style>
  <w:style w:type="table" w:styleId="TableGrid">
    <w:name w:val="Table Grid"/>
    <w:basedOn w:val="TableNormal"/>
    <w:uiPriority w:val="39"/>
    <w:rsid w:val="00EA4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97B3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IND13</dc:creator>
  <cp:keywords/>
  <dc:description/>
  <cp:lastModifiedBy>AVINASH K.H.C</cp:lastModifiedBy>
  <cp:revision>7</cp:revision>
  <dcterms:created xsi:type="dcterms:W3CDTF">2025-09-04T21:03:00Z</dcterms:created>
  <dcterms:modified xsi:type="dcterms:W3CDTF">2025-09-05T15:11:00Z</dcterms:modified>
</cp:coreProperties>
</file>